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AC" w:rsidRPr="0088664A" w:rsidRDefault="00C74E96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="Calibri"/>
          <w:b/>
          <w:bCs/>
          <w:iCs/>
          <w:color w:val="FF0000"/>
          <w:sz w:val="22"/>
          <w:szCs w:val="32"/>
        </w:rPr>
      </w:pPr>
      <w:r w:rsidRPr="0088664A">
        <w:rPr>
          <w:rFonts w:asciiTheme="minorHAnsi" w:hAnsiTheme="minorHAnsi" w:cs="Calibri"/>
          <w:b/>
          <w:bCs/>
          <w:iCs/>
          <w:color w:val="FF0000"/>
          <w:sz w:val="22"/>
          <w:szCs w:val="32"/>
        </w:rPr>
        <w:t xml:space="preserve">DOMANDA DI PARTECIPAZIONE </w:t>
      </w:r>
      <w:r w:rsidR="00097D47" w:rsidRPr="0088664A">
        <w:rPr>
          <w:rFonts w:asciiTheme="minorHAnsi" w:hAnsiTheme="minorHAnsi" w:cs="Calibri"/>
          <w:b/>
          <w:bCs/>
          <w:iCs/>
          <w:color w:val="FF0000"/>
          <w:sz w:val="22"/>
          <w:szCs w:val="32"/>
        </w:rPr>
        <w:t>E DICHIARAZIONI CUMULATIVE</w:t>
      </w:r>
    </w:p>
    <w:p w:rsidR="00117C59" w:rsidRPr="0088664A" w:rsidRDefault="00117C59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5A5980" w:rsidRPr="0088664A">
        <w:trPr>
          <w:jc w:val="center"/>
        </w:trPr>
        <w:tc>
          <w:tcPr>
            <w:tcW w:w="10062" w:type="dxa"/>
          </w:tcPr>
          <w:p w:rsidR="005A5980" w:rsidRPr="0088664A" w:rsidRDefault="005A5980" w:rsidP="005B7B9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articoli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7,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48, 8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="007C0490"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e 1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05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del decreto legislativo n. </w:t>
            </w:r>
            <w:r w:rsidR="005113C6" w:rsidRPr="0088664A">
              <w:rPr>
                <w:rFonts w:asciiTheme="minorHAnsi" w:hAnsiTheme="minorHAnsi" w:cs="Calibri"/>
                <w:sz w:val="22"/>
                <w:szCs w:val="22"/>
              </w:rPr>
              <w:t>50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del 20</w:t>
            </w:r>
            <w:r w:rsidR="005113C6" w:rsidRPr="0088664A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6; </w:t>
            </w:r>
          </w:p>
        </w:tc>
      </w:tr>
      <w:tr w:rsidR="00B12151" w:rsidRPr="0088664A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B12151" w:rsidRPr="0088664A" w:rsidRDefault="00B12151" w:rsidP="0088664A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88664A">
              <w:rPr>
                <w:rFonts w:asciiTheme="minorHAnsi" w:hAnsiTheme="minorHAnsi" w:cs="Calibri"/>
                <w:b/>
                <w:sz w:val="32"/>
                <w:szCs w:val="32"/>
              </w:rPr>
              <w:t xml:space="preserve">COMUNE DI </w:t>
            </w:r>
            <w:r w:rsidR="0088664A" w:rsidRPr="0088664A">
              <w:rPr>
                <w:rFonts w:asciiTheme="minorHAnsi" w:hAnsiTheme="minorHAnsi" w:cs="Calibri"/>
                <w:b/>
                <w:sz w:val="32"/>
                <w:szCs w:val="32"/>
              </w:rPr>
              <w:t>SAN MARZANO SUL SARNO (SA)</w:t>
            </w:r>
          </w:p>
        </w:tc>
      </w:tr>
      <w:tr w:rsidR="00B12151" w:rsidRPr="0088664A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B12151" w:rsidRPr="0088664A" w:rsidRDefault="0088664A" w:rsidP="0088664A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Theme="minorHAnsi" w:hAnsiTheme="minorHAnsi"/>
                <w:color w:val="00000A"/>
              </w:rPr>
            </w:pPr>
            <w:r w:rsidRPr="0088664A">
              <w:rPr>
                <w:rFonts w:asciiTheme="minorHAnsi" w:hAnsiTheme="minorHAnsi"/>
                <w:color w:val="00000A"/>
              </w:rPr>
              <w:t>GARA EUROPEA A PROCEDURA APERTA PER L’AFFIDAMENTO DEL SERVIZIO DI SUPPORTO AL RECUPERO EVASIONE TRIBUTI LOCALI (TRIBUTO SUI RIFIUTI – TRIBUTO PATRIMONIALE – IMU/TASI – COSAP – ICP) - CIG 7898865D97</w:t>
            </w:r>
          </w:p>
        </w:tc>
      </w:tr>
    </w:tbl>
    <w:p w:rsidR="00125510" w:rsidRPr="0088664A" w:rsidRDefault="00125510">
      <w:pPr>
        <w:rPr>
          <w:rFonts w:asciiTheme="minorHAnsi" w:hAnsiTheme="minorHAns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88664A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88664A" w:rsidRDefault="0088664A" w:rsidP="0028425A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125510" w:rsidRPr="0088664A">
              <w:rPr>
                <w:rFonts w:asciiTheme="minorHAnsi" w:hAnsiTheme="minorHAnsi" w:cs="Calibri"/>
                <w:sz w:val="22"/>
                <w:szCs w:val="22"/>
              </w:rPr>
              <w:t>l</w:t>
            </w:r>
            <w:proofErr w:type="gramEnd"/>
            <w:r w:rsidR="00125510" w:rsidRPr="0088664A">
              <w:rPr>
                <w:rFonts w:asciiTheme="minorHAnsi" w:hAnsiTheme="minorHAnsi" w:cs="Calibri"/>
                <w:sz w:val="22"/>
                <w:szCs w:val="22"/>
              </w:rPr>
              <w:t xml:space="preserve">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:rsidTr="0028425A">
        <w:trPr>
          <w:cantSplit/>
          <w:jc w:val="center"/>
        </w:trPr>
        <w:tc>
          <w:tcPr>
            <w:tcW w:w="1204" w:type="dxa"/>
            <w:gridSpan w:val="2"/>
          </w:tcPr>
          <w:p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in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qualità di  </w:t>
            </w:r>
          </w:p>
        </w:tc>
        <w:tc>
          <w:tcPr>
            <w:tcW w:w="4086" w:type="dxa"/>
            <w:gridSpan w:val="3"/>
          </w:tcPr>
          <w:p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titolare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, legale rappresentante, procuratore, altro)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 xml:space="preserve">( </w:t>
            </w:r>
            <w:r w:rsidRPr="0088664A">
              <w:rPr>
                <w:rStyle w:val="Rimandonotadichiusura"/>
                <w:rFonts w:asciiTheme="minorHAnsi" w:hAnsiTheme="minorHAnsi" w:cs="Calibri"/>
                <w:sz w:val="22"/>
                <w:szCs w:val="22"/>
              </w:rPr>
              <w:endnoteReference w:id="1"/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125510" w:rsidRPr="0088664A" w:rsidRDefault="00125510" w:rsidP="0028425A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88664A" w:rsidRDefault="0045359C" w:rsidP="0045359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dell’impresa</w:t>
            </w:r>
            <w:proofErr w:type="gramEnd"/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88664A" w:rsidRDefault="00125510" w:rsidP="0028425A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:rsidTr="0028425A">
        <w:trPr>
          <w:cantSplit/>
          <w:jc w:val="center"/>
        </w:trPr>
        <w:tc>
          <w:tcPr>
            <w:tcW w:w="779" w:type="dxa"/>
          </w:tcPr>
          <w:p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1604" w:type="dxa"/>
            <w:gridSpan w:val="3"/>
          </w:tcPr>
          <w:p w:rsidR="00125510" w:rsidRPr="0088664A" w:rsidRDefault="00125510" w:rsidP="0028425A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>comune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t xml:space="preserve"> italiano</w:t>
            </w:r>
            <w:r w:rsidRPr="0088664A">
              <w:rPr>
                <w:rFonts w:asciiTheme="minorHAnsi" w:hAnsiTheme="minorHAns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25510" w:rsidRPr="0088664A" w:rsidRDefault="00125510" w:rsidP="00CD2CDF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125510" w:rsidRPr="0088664A" w:rsidRDefault="00125510" w:rsidP="0028425A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5510" w:rsidRPr="0088664A" w:rsidRDefault="00125510" w:rsidP="0028425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5510" w:rsidRPr="0088664A" w:rsidTr="0028425A">
        <w:trPr>
          <w:cantSplit/>
          <w:jc w:val="center"/>
        </w:trPr>
        <w:tc>
          <w:tcPr>
            <w:tcW w:w="10150" w:type="dxa"/>
            <w:gridSpan w:val="12"/>
          </w:tcPr>
          <w:p w:rsidR="00125510" w:rsidRPr="0088664A" w:rsidRDefault="00125510" w:rsidP="0028425A">
            <w:pPr>
              <w:rPr>
                <w:rFonts w:asciiTheme="minorHAnsi" w:hAnsiTheme="minorHAnsi" w:cs="Calibri"/>
                <w:sz w:val="10"/>
                <w:szCs w:val="22"/>
              </w:rPr>
            </w:pPr>
          </w:p>
        </w:tc>
      </w:tr>
      <w:tr w:rsidR="00B91DCF" w:rsidRPr="0088664A" w:rsidTr="0000754A">
        <w:trPr>
          <w:cantSplit/>
          <w:jc w:val="center"/>
        </w:trPr>
        <w:tc>
          <w:tcPr>
            <w:tcW w:w="1674" w:type="dxa"/>
            <w:gridSpan w:val="3"/>
          </w:tcPr>
          <w:p w:rsidR="00B91DCF" w:rsidRPr="0088664A" w:rsidRDefault="00B91DCF" w:rsidP="0000754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91DCF" w:rsidRPr="0088664A" w:rsidRDefault="00B91DCF" w:rsidP="0000754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B91DCF" w:rsidRPr="0088664A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F" w:rsidRPr="0088664A" w:rsidRDefault="00B91DCF" w:rsidP="0000754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9210F" w:rsidRPr="0088664A" w:rsidRDefault="005113C6" w:rsidP="0079210F">
      <w:pPr>
        <w:pStyle w:val="Rientrocorpodeltesto2"/>
        <w:spacing w:before="120" w:after="120"/>
        <w:ind w:left="284" w:hanging="284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OLE_LINK3"/>
      <w:bookmarkStart w:id="1" w:name="OLE_LINK4"/>
      <w:r w:rsidRPr="0088664A">
        <w:rPr>
          <w:rFonts w:asciiTheme="minorHAnsi" w:hAnsiTheme="minorHAnsi" w:cs="Calibri"/>
          <w:b/>
          <w:sz w:val="22"/>
          <w:szCs w:val="22"/>
        </w:rPr>
        <w:t xml:space="preserve">CHIEDE DI PARTECIPARE ALLA GARA IN OGGETTO </w:t>
      </w:r>
      <w:proofErr w:type="gramStart"/>
      <w:r w:rsidR="0079210F" w:rsidRPr="0088664A">
        <w:rPr>
          <w:rFonts w:asciiTheme="minorHAnsi" w:hAnsiTheme="minorHAnsi" w:cs="Calibri"/>
          <w:b/>
          <w:sz w:val="22"/>
          <w:szCs w:val="22"/>
        </w:rPr>
        <w:t>COME</w:t>
      </w:r>
      <w:r w:rsidR="0079210F" w:rsidRPr="0088664A">
        <w:rPr>
          <w:rFonts w:asciiTheme="minorHAnsi" w:hAnsiTheme="minorHAnsi" w:cs="Calibri"/>
          <w:spacing w:val="-4"/>
          <w:sz w:val="22"/>
          <w:szCs w:val="22"/>
          <w:vertAlign w:val="superscript"/>
        </w:rPr>
        <w:t>(</w:t>
      </w:r>
      <w:proofErr w:type="gramEnd"/>
      <w:r w:rsidR="0079210F" w:rsidRPr="0088664A">
        <w:rPr>
          <w:rFonts w:asciiTheme="minorHAnsi" w:hAnsiTheme="minorHAnsi" w:cs="Calibri"/>
          <w:spacing w:val="-4"/>
          <w:sz w:val="22"/>
          <w:szCs w:val="22"/>
          <w:vertAlign w:val="superscript"/>
        </w:rPr>
        <w:endnoteReference w:id="2"/>
      </w:r>
      <w:r w:rsidR="0079210F" w:rsidRPr="0088664A">
        <w:rPr>
          <w:rFonts w:asciiTheme="minorHAnsi" w:hAnsiTheme="minorHAns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30372D" w:rsidRPr="0088664A" w:rsidTr="00655649">
        <w:trPr>
          <w:cantSplit/>
        </w:trPr>
        <w:tc>
          <w:tcPr>
            <w:tcW w:w="430" w:type="dxa"/>
          </w:tcPr>
          <w:bookmarkStart w:id="2" w:name="Controllo2"/>
          <w:p w:rsidR="0030372D" w:rsidRPr="0088664A" w:rsidRDefault="005C418D" w:rsidP="005803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79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30372D" w:rsidRPr="0088664A" w:rsidRDefault="0030372D" w:rsidP="004B5155">
            <w:pPr>
              <w:tabs>
                <w:tab w:val="left" w:pos="8145"/>
              </w:tabs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="00BB2C70" w:rsidRPr="0088664A">
              <w:rPr>
                <w:rFonts w:asciiTheme="minorHAnsi" w:hAnsiTheme="minorHAnsi" w:cs="Calibri"/>
                <w:sz w:val="22"/>
                <w:szCs w:val="22"/>
              </w:rPr>
              <w:t xml:space="preserve">operatore economico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singolo;</w:t>
            </w:r>
            <w:r w:rsidR="0088664A"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B5155" w:rsidRPr="0088664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442F33" w:rsidRPr="0088664A" w:rsidTr="00442F33">
        <w:trPr>
          <w:cantSplit/>
        </w:trPr>
        <w:tc>
          <w:tcPr>
            <w:tcW w:w="430" w:type="dxa"/>
            <w:vAlign w:val="center"/>
          </w:tcPr>
          <w:p w:rsidR="00442F33" w:rsidRPr="0088664A" w:rsidRDefault="005C418D" w:rsidP="00442F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88664A" w:rsidRDefault="00442F33" w:rsidP="00442F33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-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88664A" w:rsidRDefault="00442F33" w:rsidP="00442F33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442F33" w:rsidRPr="0088664A" w:rsidRDefault="00442F33" w:rsidP="005B7B97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raggruppamento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temporaneo o consorzio ordinario di cui all’art.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 xml:space="preserve">48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del decreto legislativo n.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50 del 201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6;</w:t>
            </w:r>
          </w:p>
        </w:tc>
      </w:tr>
      <w:tr w:rsidR="00442F33" w:rsidRPr="0088664A" w:rsidTr="00442F33">
        <w:trPr>
          <w:cantSplit/>
        </w:trPr>
        <w:tc>
          <w:tcPr>
            <w:tcW w:w="430" w:type="dxa"/>
            <w:vAlign w:val="center"/>
          </w:tcPr>
          <w:p w:rsidR="00442F33" w:rsidRPr="0088664A" w:rsidRDefault="005C418D" w:rsidP="00442F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88664A" w:rsidRDefault="00442F33" w:rsidP="00442F33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442F33" w:rsidRPr="0088664A" w:rsidRDefault="00442F33" w:rsidP="00A15DEC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442F33" w:rsidRPr="0088664A" w:rsidRDefault="00442F33" w:rsidP="00442F33">
            <w:pPr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2F33" w:rsidRPr="0088664A" w:rsidTr="00442F33">
        <w:trPr>
          <w:cantSplit/>
        </w:trPr>
        <w:tc>
          <w:tcPr>
            <w:tcW w:w="430" w:type="dxa"/>
          </w:tcPr>
          <w:p w:rsidR="00442F33" w:rsidRPr="0088664A" w:rsidRDefault="005C418D" w:rsidP="00A15DE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88664A" w:rsidRDefault="00442F33" w:rsidP="00525A29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88664A" w:rsidRDefault="00442F33" w:rsidP="00442F33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52"/>
                <w:szCs w:val="52"/>
              </w:rPr>
            </w:pPr>
            <w:r w:rsidRPr="0088664A">
              <w:rPr>
                <w:rFonts w:asciiTheme="minorHAnsi" w:hAnsiTheme="minorHAns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442F33" w:rsidRPr="0088664A" w:rsidRDefault="00442F33" w:rsidP="005B7B97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rete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imprese (in contratto di rete) di cui all’art.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comma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lettera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f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, del decreto legislativo n. 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>50 del 201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6; </w:t>
            </w:r>
          </w:p>
        </w:tc>
      </w:tr>
      <w:tr w:rsidR="00442F33" w:rsidRPr="0088664A" w:rsidTr="00442F33">
        <w:trPr>
          <w:cantSplit/>
        </w:trPr>
        <w:tc>
          <w:tcPr>
            <w:tcW w:w="430" w:type="dxa"/>
          </w:tcPr>
          <w:p w:rsidR="00442F33" w:rsidRPr="0088664A" w:rsidRDefault="005C418D" w:rsidP="00580333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88664A" w:rsidRDefault="00442F33" w:rsidP="00580333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impresa in rete/mandante in</w:t>
            </w:r>
          </w:p>
        </w:tc>
        <w:tc>
          <w:tcPr>
            <w:tcW w:w="426" w:type="dxa"/>
            <w:vMerge/>
          </w:tcPr>
          <w:p w:rsidR="00442F33" w:rsidRPr="0088664A" w:rsidRDefault="00442F33" w:rsidP="00580333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442F33" w:rsidRPr="0088664A" w:rsidRDefault="00442F33" w:rsidP="00EF642B">
            <w:pPr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bookmarkEnd w:id="0"/>
    <w:bookmarkEnd w:id="1"/>
    <w:p w:rsidR="00E56C99" w:rsidRPr="0088664A" w:rsidRDefault="00E56C99" w:rsidP="00E56C99">
      <w:pPr>
        <w:pStyle w:val="Rientrocorpodeltesto2"/>
        <w:spacing w:before="120" w:after="120"/>
        <w:ind w:left="284" w:hanging="284"/>
        <w:jc w:val="center"/>
        <w:rPr>
          <w:rFonts w:asciiTheme="minorHAnsi" w:hAnsiTheme="minorHAnsi" w:cs="Calibri"/>
          <w:sz w:val="22"/>
          <w:szCs w:val="22"/>
        </w:rPr>
      </w:pPr>
      <w:r w:rsidRPr="0088664A">
        <w:rPr>
          <w:rFonts w:asciiTheme="minorHAnsi" w:hAnsiTheme="minorHAnsi" w:cs="Calibri"/>
          <w:b/>
          <w:sz w:val="22"/>
          <w:szCs w:val="22"/>
        </w:rPr>
        <w:t>DICHIARA QUANTO SEGUE</w:t>
      </w:r>
    </w:p>
    <w:p w:rsidR="006835F3" w:rsidRPr="0088664A" w:rsidRDefault="006835F3" w:rsidP="006835F3">
      <w:pPr>
        <w:ind w:left="284" w:hanging="284"/>
        <w:jc w:val="both"/>
        <w:rPr>
          <w:rFonts w:asciiTheme="minorHAnsi" w:hAnsiTheme="minorHAnsi" w:cs="Calibri"/>
          <w:spacing w:val="-4"/>
          <w:sz w:val="22"/>
          <w:szCs w:val="22"/>
        </w:rPr>
      </w:pPr>
      <w:r w:rsidRPr="0088664A">
        <w:rPr>
          <w:rFonts w:asciiTheme="minorHAnsi" w:hAnsiTheme="minorHAnsi" w:cs="Calibri"/>
          <w:sz w:val="22"/>
          <w:szCs w:val="22"/>
        </w:rPr>
        <w:t>1)</w:t>
      </w:r>
      <w:r w:rsidRPr="0088664A">
        <w:rPr>
          <w:rFonts w:asciiTheme="minorHAnsi" w:hAnsiTheme="minorHAnsi" w:cs="Calibri"/>
          <w:sz w:val="22"/>
          <w:szCs w:val="22"/>
        </w:rPr>
        <w:tab/>
        <w:t>in sostituzione del certificato di iscrizione alla</w:t>
      </w:r>
      <w:r w:rsidRPr="0088664A">
        <w:rPr>
          <w:rFonts w:asciiTheme="minorHAnsi" w:hAnsiTheme="minorHAns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3"/>
        <w:gridCol w:w="2681"/>
        <w:gridCol w:w="2125"/>
        <w:gridCol w:w="2071"/>
      </w:tblGrid>
      <w:tr w:rsidR="006835F3" w:rsidRPr="0088664A" w:rsidTr="00995782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provincia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numero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835F3" w:rsidRPr="0088664A" w:rsidTr="0099578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attività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88664A" w:rsidRDefault="006835F3" w:rsidP="00E840D1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88664A" w:rsidRDefault="006835F3" w:rsidP="00E840D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95782" w:rsidRPr="0088664A" w:rsidRDefault="00995782" w:rsidP="00995782">
      <w:pPr>
        <w:ind w:left="284" w:hanging="284"/>
        <w:jc w:val="both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88664A">
        <w:rPr>
          <w:rFonts w:asciiTheme="minorHAnsi" w:hAnsiTheme="minorHAnsi" w:cs="Calibri"/>
          <w:b/>
          <w:i/>
          <w:color w:val="FF0000"/>
          <w:sz w:val="22"/>
          <w:szCs w:val="22"/>
        </w:rPr>
        <w:t>(</w:t>
      </w:r>
      <w:proofErr w:type="gramStart"/>
      <w:r w:rsidRPr="0088664A">
        <w:rPr>
          <w:rFonts w:asciiTheme="minorHAnsi" w:hAnsiTheme="minorHAnsi" w:cs="Calibri"/>
          <w:b/>
          <w:i/>
          <w:color w:val="FF0000"/>
          <w:sz w:val="22"/>
          <w:szCs w:val="22"/>
        </w:rPr>
        <w:t>per</w:t>
      </w:r>
      <w:proofErr w:type="gramEnd"/>
      <w:r w:rsidRPr="0088664A">
        <w:rPr>
          <w:rFonts w:asciiTheme="minorHAnsi" w:hAnsiTheme="minorHAnsi" w:cs="Calibri"/>
          <w:b/>
          <w:i/>
          <w:color w:val="FF0000"/>
          <w:sz w:val="22"/>
          <w:szCs w:val="22"/>
        </w:rPr>
        <w:t xml:space="preserve"> le ditte individuali)</w:t>
      </w:r>
    </w:p>
    <w:tbl>
      <w:tblPr>
        <w:tblW w:w="96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995782" w:rsidRPr="0088664A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88664A">
            <w:pPr>
              <w:pStyle w:val="sche22"/>
              <w:widowControl/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forma </w:t>
            </w: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giuridica</w:t>
            </w:r>
            <w:r w:rsidR="0088664A"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impresa: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ditta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anno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titolare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, altri soggetti con potere di rappresentanza o potere contrattuale:</w:t>
            </w:r>
          </w:p>
        </w:tc>
      </w:tr>
      <w:tr w:rsidR="00995782" w:rsidRPr="0088664A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carica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titolare</w:t>
            </w:r>
            <w:proofErr w:type="gramEnd"/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per</w:t>
            </w:r>
            <w:proofErr w:type="gramEnd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tutte le società e i consorzi)</w:t>
            </w:r>
          </w:p>
        </w:tc>
      </w:tr>
      <w:tr w:rsidR="00995782" w:rsidRPr="0088664A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forma </w:t>
            </w:r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anno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capitale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  <w:lang w:val="it-IT"/>
              </w:rPr>
              <w:t>duratadellasocietà</w:t>
            </w:r>
            <w:proofErr w:type="spellEnd"/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soci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</w:t>
            </w:r>
            <w:r w:rsidRPr="0088664A">
              <w:rPr>
                <w:rStyle w:val="Rimandonotadichiusura"/>
                <w:rFonts w:asciiTheme="minorHAnsi" w:hAnsiTheme="minorHAnsi" w:cs="Calibri"/>
                <w:sz w:val="22"/>
                <w:szCs w:val="22"/>
              </w:rPr>
              <w:endnoteReference w:id="3"/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)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995782" w:rsidRPr="0088664A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Pr="0088664A" w:rsidRDefault="00995782" w:rsidP="003824D6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carica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Pr="0088664A" w:rsidRDefault="00995782" w:rsidP="003824D6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inoltre</w:t>
            </w:r>
            <w:proofErr w:type="gramEnd"/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 w:rsidRPr="0088664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995782" w:rsidRPr="0088664A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pStyle w:val="Rientrocorpodeltesto2"/>
              <w:spacing w:before="120" w:after="120"/>
              <w:ind w:left="284" w:hanging="284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dichiara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inoltre che la società ha un numero di soci: 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(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 xml:space="preserve">- pari o superiore a 4 (quattro); </w:t>
            </w:r>
          </w:p>
          <w:p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>- inferiore a 4 (quattro), e pertanto, dichiara altresì che:</w:t>
            </w:r>
            <w:r w:rsidR="00995782"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 w:rsidR="00995782"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 w:rsidR="00995782"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Pr="0088664A" w:rsidRDefault="005C418D" w:rsidP="003824D6">
            <w:pPr>
              <w:spacing w:before="40" w:after="40"/>
              <w:ind w:left="110" w:hanging="1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995782" w:rsidRPr="0088664A" w:rsidTr="003824D6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b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Pr="0088664A" w:rsidRDefault="005C418D" w:rsidP="003824D6">
            <w:pPr>
              <w:spacing w:before="40"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Pr="0088664A" w:rsidRDefault="00995782" w:rsidP="003824D6">
            <w:pPr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- è presente il seguente socio, persona fisica, con partecipazione: 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</w:t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endnoteReference w:id="6"/>
            </w:r>
            <w:r w:rsidRPr="0088664A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Pr="0088664A" w:rsidRDefault="005C418D" w:rsidP="003824D6">
            <w:pPr>
              <w:spacing w:before="40" w:after="40"/>
              <w:ind w:left="110" w:hanging="11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Pr="0088664A" w:rsidRDefault="005C418D" w:rsidP="003824D6">
            <w:pPr>
              <w:spacing w:before="40" w:after="40"/>
              <w:ind w:left="110" w:hanging="11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Pr="0088664A" w:rsidRDefault="00995782" w:rsidP="003824D6">
            <w:pPr>
              <w:spacing w:before="40" w:after="4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Pr="0088664A" w:rsidRDefault="005C418D" w:rsidP="003824D6">
            <w:pPr>
              <w:spacing w:before="40" w:after="40"/>
              <w:ind w:left="110" w:hanging="1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rPr>
                <w:rFonts w:asciiTheme="minorHAnsi" w:hAnsiTheme="minorHAnsi" w:cs="Calibri"/>
                <w:spacing w:val="-6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pacing w:val="-6"/>
                <w:sz w:val="22"/>
                <w:szCs w:val="22"/>
              </w:rPr>
              <w:t>-</w:t>
            </w:r>
            <w:r w:rsidRPr="0088664A">
              <w:rPr>
                <w:rFonts w:asciiTheme="minorHAnsi" w:hAnsiTheme="minorHAns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Pr="0088664A" w:rsidRDefault="00995782" w:rsidP="003824D6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Pr="0088664A" w:rsidRDefault="00995782" w:rsidP="003824D6">
            <w:pPr>
              <w:widowControl w:val="0"/>
              <w:ind w:left="181" w:hanging="181"/>
              <w:jc w:val="center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codice</w:t>
            </w:r>
            <w:proofErr w:type="gramEnd"/>
            <w:r w:rsidRPr="0088664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Pr="0088664A" w:rsidRDefault="00995782" w:rsidP="003824D6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</w:tr>
      <w:tr w:rsidR="00995782" w:rsidRPr="0088664A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Pr="0088664A" w:rsidRDefault="00995782" w:rsidP="003824D6">
            <w:pPr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Pr="0088664A" w:rsidRDefault="00995782" w:rsidP="003824D6">
            <w:pPr>
              <w:spacing w:before="40" w:after="40"/>
              <w:ind w:left="110" w:hanging="11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88664A" w:rsidRDefault="00995782" w:rsidP="003824D6">
            <w:pPr>
              <w:widowControl w:val="0"/>
              <w:ind w:left="181" w:hanging="181"/>
              <w:jc w:val="both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</w:tr>
      <w:tr w:rsidR="00995782" w:rsidRPr="0088664A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5782" w:rsidRPr="0088664A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Pr="0088664A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dichiara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infine di: 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(</w:t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 w:rsidRPr="0088664A">
              <w:rPr>
                <w:rFonts w:asciiTheme="minorHAnsi" w:hAnsiTheme="minorHAns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 xml:space="preserve">- essere </w:t>
            </w:r>
          </w:p>
          <w:p w:rsidR="00995782" w:rsidRPr="0088664A" w:rsidRDefault="005C418D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</w:r>
            <w:r w:rsidR="00480F7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995782" w:rsidRPr="0088664A">
              <w:rPr>
                <w:rFonts w:asciiTheme="minorHAnsi" w:hAnsiTheme="minorHAnsi" w:cs="Calibri"/>
                <w:sz w:val="22"/>
                <w:szCs w:val="22"/>
              </w:rPr>
              <w:t xml:space="preserve">- non essere </w:t>
            </w:r>
          </w:p>
          <w:p w:rsidR="00995782" w:rsidRPr="0088664A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88664A">
              <w:rPr>
                <w:rFonts w:asciiTheme="minorHAnsi" w:hAnsiTheme="minorHAnsi" w:cs="Calibri"/>
                <w:sz w:val="22"/>
                <w:szCs w:val="22"/>
              </w:rPr>
              <w:t>una</w:t>
            </w:r>
            <w:proofErr w:type="gram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m</w:t>
            </w:r>
            <w:r w:rsidR="005B7B97" w:rsidRPr="0088664A">
              <w:rPr>
                <w:rFonts w:asciiTheme="minorHAnsi" w:hAnsiTheme="minorHAnsi" w:cs="Calibri"/>
                <w:sz w:val="22"/>
                <w:szCs w:val="22"/>
              </w:rPr>
              <w:t xml:space="preserve">icro, piccola o media impresa, </w:t>
            </w:r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come definita dall’articolo 2 dell’allegato alla Raccomandazione della  Commissione europea 2003/361/CE del 6 maggio 2003 (G.U.U.E. n. L 124 del 20 maggio 2003) e all’articolo 2 del </w:t>
            </w:r>
            <w:proofErr w:type="spellStart"/>
            <w:r w:rsidRPr="0088664A">
              <w:rPr>
                <w:rFonts w:asciiTheme="minorHAnsi" w:hAnsiTheme="minorHAnsi" w:cs="Calibri"/>
                <w:sz w:val="22"/>
                <w:szCs w:val="22"/>
              </w:rPr>
              <w:t>d.m.</w:t>
            </w:r>
            <w:proofErr w:type="spellEnd"/>
            <w:r w:rsidRPr="0088664A">
              <w:rPr>
                <w:rFonts w:asciiTheme="minorHAnsi" w:hAnsiTheme="minorHAnsi" w:cs="Calibri"/>
                <w:sz w:val="22"/>
                <w:szCs w:val="22"/>
              </w:rPr>
              <w:t xml:space="preserve"> 18 aprile 2005, pubblicato nella G.U. n. 238 del 12 ottobre 2005; </w:t>
            </w:r>
            <w:r w:rsidRPr="0088664A">
              <w:rPr>
                <w:rFonts w:asciiTheme="minorHAnsi" w:hAnsiTheme="minorHAnsi" w:cs="Calibri"/>
                <w:bCs/>
                <w:sz w:val="22"/>
                <w:szCs w:val="22"/>
              </w:rPr>
              <w:t>(</w:t>
            </w:r>
            <w:r w:rsidRPr="0088664A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endnoteReference w:id="8"/>
            </w:r>
            <w:r w:rsidRPr="0088664A">
              <w:rPr>
                <w:rFonts w:asciiTheme="minorHAnsi" w:hAnsiTheme="minorHAnsi" w:cs="Calibri"/>
                <w:bCs/>
                <w:sz w:val="22"/>
                <w:szCs w:val="22"/>
              </w:rPr>
              <w:t>)</w:t>
            </w:r>
          </w:p>
        </w:tc>
      </w:tr>
    </w:tbl>
    <w:p w:rsidR="00995782" w:rsidRPr="0088664A" w:rsidRDefault="00995782" w:rsidP="00995782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:rsidR="004B5155" w:rsidRPr="0088664A" w:rsidRDefault="004B5155" w:rsidP="004B5155">
      <w:pPr>
        <w:widowControl w:val="0"/>
        <w:numPr>
          <w:ilvl w:val="0"/>
          <w:numId w:val="14"/>
        </w:numPr>
        <w:autoSpaceDE w:val="0"/>
        <w:autoSpaceDN w:val="0"/>
        <w:spacing w:before="75" w:line="254" w:lineRule="auto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88664A">
        <w:rPr>
          <w:rFonts w:asciiTheme="minorHAnsi" w:eastAsia="Calibri" w:hAnsiTheme="minorHAnsi"/>
          <w:color w:val="00000A"/>
          <w:spacing w:val="-1"/>
        </w:rPr>
        <w:t>dichiara</w:t>
      </w:r>
      <w:proofErr w:type="gramEnd"/>
      <w:r w:rsidRPr="0088664A">
        <w:rPr>
          <w:rFonts w:asciiTheme="minorHAnsi" w:eastAsia="Calibri" w:hAnsiTheme="minorHAnsi"/>
          <w:color w:val="00000A"/>
          <w:spacing w:val="-1"/>
        </w:rPr>
        <w:t xml:space="preserve"> i dati identificativi (nome, cognome, data e luogo di nascita, codice fiscale, Comune di residenza, etc.) dei soggetti di cui all'art. 80, comma 3 del Codice, ovvero indica la banca dati ufficiale o il pubblico registro da cui i medesimi  possono  essere  ricavati  in  modo  aggiornato alla data di presentazione dell'offerta;</w:t>
      </w:r>
    </w:p>
    <w:p w:rsidR="004B5155" w:rsidRPr="0088664A" w:rsidRDefault="004B5155" w:rsidP="004B5155">
      <w:pPr>
        <w:widowControl w:val="0"/>
        <w:numPr>
          <w:ilvl w:val="0"/>
          <w:numId w:val="14"/>
        </w:numPr>
        <w:autoSpaceDE w:val="0"/>
        <w:autoSpaceDN w:val="0"/>
        <w:spacing w:before="75" w:line="254" w:lineRule="auto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88664A">
        <w:rPr>
          <w:rFonts w:asciiTheme="minorHAnsi" w:eastAsia="Calibri" w:hAnsiTheme="minorHAnsi"/>
          <w:color w:val="00000A"/>
          <w:spacing w:val="-1"/>
        </w:rPr>
        <w:t>dichiara</w:t>
      </w:r>
      <w:proofErr w:type="gramEnd"/>
      <w:r w:rsidRPr="0088664A">
        <w:rPr>
          <w:rFonts w:asciiTheme="minorHAnsi" w:eastAsia="Calibri" w:hAnsiTheme="minorHAnsi"/>
          <w:color w:val="00000A"/>
          <w:spacing w:val="-1"/>
        </w:rPr>
        <w:t xml:space="preserve"> remunerativa l'offerta economica presentata giacché per la sua formulazione ha preso atto e tenuto conto: delle condizioni contrattuali e di tutte le circostanze generali, particolari e locali, nessuna esclusa ed eccettuata, che possono avere influito o influire sia sulla prestazione dei servizi, sia sulla determinazione della propria offerta;</w:t>
      </w:r>
    </w:p>
    <w:p w:rsidR="004B5155" w:rsidRDefault="004B5155" w:rsidP="004B5155">
      <w:pPr>
        <w:widowControl w:val="0"/>
        <w:numPr>
          <w:ilvl w:val="0"/>
          <w:numId w:val="14"/>
        </w:numPr>
        <w:autoSpaceDE w:val="0"/>
        <w:autoSpaceDN w:val="0"/>
        <w:spacing w:before="75" w:line="254" w:lineRule="auto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88664A">
        <w:rPr>
          <w:rFonts w:asciiTheme="minorHAnsi" w:eastAsia="Calibri" w:hAnsiTheme="minorHAnsi"/>
          <w:color w:val="00000A"/>
          <w:spacing w:val="-1"/>
        </w:rPr>
        <w:t>accetta</w:t>
      </w:r>
      <w:proofErr w:type="gramEnd"/>
      <w:r w:rsidRPr="0088664A">
        <w:rPr>
          <w:rFonts w:asciiTheme="minorHAnsi" w:eastAsia="Calibri" w:hAnsiTheme="minorHAnsi"/>
          <w:color w:val="00000A"/>
          <w:spacing w:val="-1"/>
        </w:rPr>
        <w:t>, senza condizione o riserva alcuna, tutte le norme e disposizioni contenute nella documentazione gara;</w:t>
      </w:r>
    </w:p>
    <w:p w:rsidR="005D6A9F" w:rsidRDefault="005D6A9F" w:rsidP="00CC267D">
      <w:pPr>
        <w:pStyle w:val="Paragrafoelenco"/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75" w:line="259" w:lineRule="exact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5D6A9F">
        <w:rPr>
          <w:rFonts w:asciiTheme="minorHAnsi" w:eastAsia="Calibri" w:hAnsiTheme="minorHAnsi"/>
          <w:color w:val="00000A"/>
          <w:spacing w:val="-1"/>
        </w:rPr>
        <w:t>accetta</w:t>
      </w:r>
      <w:proofErr w:type="gramEnd"/>
      <w:r w:rsidRPr="005D6A9F">
        <w:rPr>
          <w:rFonts w:asciiTheme="minorHAnsi" w:eastAsia="Calibri" w:hAnsiTheme="minorHAnsi"/>
          <w:color w:val="00000A"/>
          <w:spacing w:val="-1"/>
        </w:rPr>
        <w:t>, ai sensi dell’art. 100 comma 2 del Codice, i requisiti particolari per l’esecuzione del contratto nell’ipotesi in cui risulti aggiudicatario;</w:t>
      </w:r>
    </w:p>
    <w:p w:rsidR="005D6A9F" w:rsidRPr="005D6A9F" w:rsidRDefault="005D6A9F" w:rsidP="005D6A9F">
      <w:pPr>
        <w:pStyle w:val="Paragrafoelenco"/>
        <w:numPr>
          <w:ilvl w:val="0"/>
          <w:numId w:val="14"/>
        </w:numPr>
        <w:ind w:left="426"/>
        <w:rPr>
          <w:rFonts w:asciiTheme="minorHAnsi" w:eastAsia="Calibri" w:hAnsiTheme="minorHAnsi"/>
          <w:color w:val="00000A"/>
          <w:spacing w:val="-1"/>
        </w:rPr>
      </w:pPr>
      <w:r>
        <w:rPr>
          <w:rFonts w:asciiTheme="minorHAnsi" w:eastAsia="Calibri" w:hAnsiTheme="minorHAnsi"/>
          <w:color w:val="00000A"/>
          <w:spacing w:val="-1"/>
        </w:rPr>
        <w:t xml:space="preserve">(SE DEL CASO) </w:t>
      </w:r>
      <w:r w:rsidRPr="005D6A9F">
        <w:rPr>
          <w:rFonts w:asciiTheme="minorHAnsi" w:eastAsia="Calibri" w:hAnsiTheme="minorHAnsi"/>
          <w:color w:val="00000A"/>
          <w:spacing w:val="-1"/>
        </w:rPr>
        <w:t xml:space="preserve">dichiara di essere in possesso dell’autorizzazione di validità rilasciata ai sensi del </w:t>
      </w:r>
      <w:proofErr w:type="spellStart"/>
      <w:r w:rsidRPr="005D6A9F">
        <w:rPr>
          <w:rFonts w:asciiTheme="minorHAnsi" w:eastAsia="Calibri" w:hAnsiTheme="minorHAnsi"/>
          <w:color w:val="00000A"/>
          <w:spacing w:val="-1"/>
        </w:rPr>
        <w:t>d.m.</w:t>
      </w:r>
      <w:proofErr w:type="spellEnd"/>
      <w:r w:rsidRPr="005D6A9F">
        <w:rPr>
          <w:rFonts w:asciiTheme="minorHAnsi" w:eastAsia="Calibri" w:hAnsiTheme="minorHAnsi"/>
          <w:color w:val="00000A"/>
          <w:spacing w:val="-1"/>
        </w:rPr>
        <w:t xml:space="preserve"> 14 dicembre 2010 del Ministero dell’economia e delle finanze ai sensi dell’art. 37 del </w:t>
      </w:r>
      <w:proofErr w:type="spellStart"/>
      <w:r w:rsidRPr="005D6A9F">
        <w:rPr>
          <w:rFonts w:asciiTheme="minorHAnsi" w:eastAsia="Calibri" w:hAnsiTheme="minorHAnsi"/>
          <w:color w:val="00000A"/>
          <w:spacing w:val="-1"/>
        </w:rPr>
        <w:t>d.l.</w:t>
      </w:r>
      <w:proofErr w:type="spellEnd"/>
      <w:r w:rsidRPr="005D6A9F">
        <w:rPr>
          <w:rFonts w:asciiTheme="minorHAnsi" w:eastAsia="Calibri" w:hAnsiTheme="minorHAnsi"/>
          <w:color w:val="00000A"/>
          <w:spacing w:val="-1"/>
        </w:rPr>
        <w:t xml:space="preserve"> 78/2010 </w:t>
      </w:r>
      <w:proofErr w:type="spellStart"/>
      <w:r w:rsidRPr="005D6A9F">
        <w:rPr>
          <w:rFonts w:asciiTheme="minorHAnsi" w:eastAsia="Calibri" w:hAnsiTheme="minorHAnsi"/>
          <w:color w:val="00000A"/>
          <w:spacing w:val="-1"/>
        </w:rPr>
        <w:t>conv</w:t>
      </w:r>
      <w:proofErr w:type="spellEnd"/>
      <w:r w:rsidRPr="005D6A9F">
        <w:rPr>
          <w:rFonts w:asciiTheme="minorHAnsi" w:eastAsia="Calibri" w:hAnsiTheme="minorHAnsi"/>
          <w:color w:val="00000A"/>
          <w:spacing w:val="-1"/>
        </w:rPr>
        <w:t xml:space="preserve">. In L. 122/2010 oppure dichiara di aver presentato domanda di autorizzazione ai sensi dell’art. 1 comma 3 del </w:t>
      </w:r>
      <w:proofErr w:type="spellStart"/>
      <w:r w:rsidRPr="005D6A9F">
        <w:rPr>
          <w:rFonts w:asciiTheme="minorHAnsi" w:eastAsia="Calibri" w:hAnsiTheme="minorHAnsi"/>
          <w:color w:val="00000A"/>
          <w:spacing w:val="-1"/>
        </w:rPr>
        <w:t>d.m.</w:t>
      </w:r>
      <w:proofErr w:type="spellEnd"/>
      <w:r w:rsidRPr="005D6A9F">
        <w:rPr>
          <w:rFonts w:asciiTheme="minorHAnsi" w:eastAsia="Calibri" w:hAnsiTheme="minorHAnsi"/>
          <w:color w:val="00000A"/>
          <w:spacing w:val="-1"/>
        </w:rPr>
        <w:t xml:space="preserve"> 14/12/2e allega copia conforme di autorizzazione inviata al Ministero;</w:t>
      </w:r>
    </w:p>
    <w:p w:rsidR="005D6A9F" w:rsidRDefault="005D6A9F" w:rsidP="005D6A9F">
      <w:pPr>
        <w:pStyle w:val="Paragrafoelenco"/>
        <w:widowControl w:val="0"/>
        <w:tabs>
          <w:tab w:val="left" w:pos="699"/>
        </w:tabs>
        <w:autoSpaceDE w:val="0"/>
        <w:autoSpaceDN w:val="0"/>
        <w:spacing w:before="75" w:line="259" w:lineRule="exact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</w:p>
    <w:p w:rsidR="005D6A9F" w:rsidRPr="005D6A9F" w:rsidRDefault="005D6A9F" w:rsidP="005D6A9F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75" w:after="120" w:line="261" w:lineRule="auto"/>
        <w:ind w:left="426" w:right="42"/>
        <w:jc w:val="both"/>
        <w:rPr>
          <w:rFonts w:cs="Calibri"/>
          <w:spacing w:val="-1"/>
        </w:rPr>
      </w:pPr>
      <w:proofErr w:type="gramStart"/>
      <w:r w:rsidRPr="004D1818">
        <w:rPr>
          <w:rFonts w:cs="Calibri"/>
          <w:spacing w:val="-1"/>
        </w:rPr>
        <w:lastRenderedPageBreak/>
        <w:t>si</w:t>
      </w:r>
      <w:proofErr w:type="gramEnd"/>
      <w:r w:rsidRPr="004D1818">
        <w:rPr>
          <w:rFonts w:cs="Calibri"/>
          <w:spacing w:val="-1"/>
        </w:rPr>
        <w:t xml:space="preserve"> impegna ad uniformarsi, in caso di aggiudicazione, alla disciplina di cui agli articoli 17, comma 2, e 53, comma 3, del </w:t>
      </w:r>
      <w:proofErr w:type="spellStart"/>
      <w:r w:rsidRPr="004D1818">
        <w:rPr>
          <w:rFonts w:cs="Calibri"/>
          <w:spacing w:val="-1"/>
        </w:rPr>
        <w:t>d.p.r.</w:t>
      </w:r>
      <w:proofErr w:type="spellEnd"/>
      <w:r w:rsidRPr="004D1818">
        <w:rPr>
          <w:rFonts w:cs="Calibri"/>
          <w:spacing w:val="-1"/>
        </w:rPr>
        <w:t xml:space="preserve"> 633/1972 e a comunicare alla stazione appaltante la nomina del proprio rappresentante fiscale, nelle forme di legge;</w:t>
      </w:r>
    </w:p>
    <w:p w:rsidR="004B5155" w:rsidRPr="005D6A9F" w:rsidRDefault="004B5155" w:rsidP="005D6A9F">
      <w:pPr>
        <w:pStyle w:val="Paragrafoelenco"/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75" w:line="259" w:lineRule="exact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5D6A9F">
        <w:rPr>
          <w:rFonts w:asciiTheme="minorHAnsi" w:eastAsia="Calibri" w:hAnsiTheme="minorHAnsi"/>
          <w:color w:val="00000A"/>
          <w:spacing w:val="-1"/>
        </w:rPr>
        <w:t>indica</w:t>
      </w:r>
      <w:proofErr w:type="gramEnd"/>
      <w:r w:rsidRPr="005D6A9F">
        <w:rPr>
          <w:rFonts w:asciiTheme="minorHAnsi" w:eastAsia="Calibri" w:hAnsiTheme="minorHAnsi"/>
          <w:color w:val="00000A"/>
          <w:spacing w:val="-1"/>
        </w:rPr>
        <w:t xml:space="preserve"> i seguenti dati: domicilio fiscale ....................................; codice fiscale .................., partita IVA</w:t>
      </w:r>
      <w:r w:rsidRPr="005D6A9F">
        <w:rPr>
          <w:rFonts w:asciiTheme="minorHAnsi" w:hAnsiTheme="minorHAnsi"/>
          <w:color w:val="00000A"/>
          <w:spacing w:val="-1"/>
        </w:rPr>
        <w:t>......................; indica  l'indirizzo  PEC ai fini delle comunicazioni  di cui all'mi. 76, comma 5 del Codice;</w:t>
      </w:r>
    </w:p>
    <w:p w:rsidR="004B5155" w:rsidRPr="0088664A" w:rsidRDefault="004B5155" w:rsidP="004B5155">
      <w:pPr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75" w:line="252" w:lineRule="auto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r w:rsidRPr="0088664A">
        <w:rPr>
          <w:rFonts w:asciiTheme="minorHAnsi" w:eastAsia="Calibri" w:hAnsiTheme="minorHAnsi"/>
          <w:color w:val="00000A"/>
          <w:spacing w:val="-1"/>
        </w:rPr>
        <w:t xml:space="preserve">autorizza qualora un partecipante alla gara eserciti la facoltà di "accesso agli atti", la stazione appaltante a rilasciare copia di tutta la documentazione presentata per la partecipazione alla gara </w:t>
      </w:r>
      <w:r w:rsidRPr="0088664A">
        <w:rPr>
          <w:rFonts w:asciiTheme="minorHAnsi" w:eastAsia="Calibri" w:hAnsiTheme="minorHAnsi"/>
          <w:b/>
          <w:color w:val="00000A"/>
          <w:spacing w:val="-1"/>
        </w:rPr>
        <w:t xml:space="preserve">oppure </w:t>
      </w:r>
      <w:r w:rsidRPr="0088664A">
        <w:rPr>
          <w:rFonts w:asciiTheme="minorHAnsi" w:eastAsia="Calibri" w:hAnsiTheme="minorHAnsi"/>
          <w:color w:val="00000A"/>
          <w:spacing w:val="-1"/>
        </w:rPr>
        <w:t>non autorizza, qualora un partecipante alla gara eserciti la facoltà di "accesso agli atti", la stazione appaltante a rilasciare copia dell'offerta tecnica e delle spiegazioni che saranno eventualmente richieste in sede di verifica delle offerte anomale, in quanto coperte da segreto tecnico/commerciale. Tale dichiarazione dovrà essere adeguatamente motivata e comprovata ai sensi dell'art. 53, comma 5, lett. a), del Codice;</w:t>
      </w:r>
    </w:p>
    <w:p w:rsidR="004B5155" w:rsidRPr="0088664A" w:rsidRDefault="004B5155" w:rsidP="004B5155">
      <w:pPr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75" w:line="249" w:lineRule="auto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88664A">
        <w:rPr>
          <w:rFonts w:asciiTheme="minorHAnsi" w:eastAsia="Calibri" w:hAnsiTheme="minorHAnsi"/>
          <w:color w:val="00000A"/>
          <w:spacing w:val="-1"/>
        </w:rPr>
        <w:t>attesta</w:t>
      </w:r>
      <w:proofErr w:type="gramEnd"/>
      <w:r w:rsidRPr="0088664A">
        <w:rPr>
          <w:rFonts w:asciiTheme="minorHAnsi" w:eastAsia="Calibri" w:hAnsiTheme="minorHAnsi"/>
          <w:color w:val="00000A"/>
          <w:spacing w:val="-1"/>
        </w:rPr>
        <w:t xml:space="preserve"> di essere informato, ai sensi dell'art. 6 par. 1 del Regolamento UE 2016/679, che i dati </w:t>
      </w:r>
      <w:r w:rsidRPr="0088664A">
        <w:rPr>
          <w:rFonts w:asciiTheme="minorHAnsi" w:eastAsia="Calibri" w:hAnsiTheme="minorHAnsi"/>
          <w:color w:val="00000A"/>
          <w:lang w:eastAsia="en-US"/>
        </w:rPr>
        <w:t xml:space="preserve">raccolti saranno trattati al fine di aggiudicare il servizio in oggetto ed ai sensi della normativa vigente in tema di protezione dei dati personali. Tali dati </w:t>
      </w:r>
      <w:r w:rsidRPr="0088664A">
        <w:rPr>
          <w:rFonts w:asciiTheme="minorHAnsi" w:eastAsia="Calibri" w:hAnsiTheme="minorHAnsi"/>
          <w:color w:val="00000A"/>
          <w:spacing w:val="-1"/>
        </w:rPr>
        <w:t>potrebbero essere eventualmente trattati da soggetti privati e pubblici per attività strumentali alle finalità indicate, di cui l’Ente si avvarrà come responsabili del trattamento e che i dati saranno conservati per il tempo necessario a perseguire le finalità indicate e nel rispetto degli obblighi di Legge;</w:t>
      </w:r>
    </w:p>
    <w:p w:rsidR="005D6A9F" w:rsidRPr="005D6A9F" w:rsidRDefault="005D6A9F" w:rsidP="005D6A9F">
      <w:pPr>
        <w:pStyle w:val="Paragrafoelenco"/>
        <w:numPr>
          <w:ilvl w:val="0"/>
          <w:numId w:val="14"/>
        </w:numPr>
        <w:ind w:left="426"/>
        <w:jc w:val="both"/>
        <w:rPr>
          <w:rFonts w:asciiTheme="minorHAnsi" w:eastAsia="Calibri" w:hAnsiTheme="minorHAnsi"/>
          <w:color w:val="00000A"/>
          <w:spacing w:val="-1"/>
        </w:rPr>
      </w:pPr>
      <w:r>
        <w:rPr>
          <w:rFonts w:asciiTheme="minorHAnsi" w:eastAsia="Calibri" w:hAnsiTheme="minorHAnsi"/>
          <w:color w:val="00000A"/>
          <w:spacing w:val="-1"/>
        </w:rPr>
        <w:t xml:space="preserve">(SE DEL CASO) </w:t>
      </w:r>
      <w:r w:rsidRPr="005D6A9F">
        <w:rPr>
          <w:rFonts w:asciiTheme="minorHAnsi" w:eastAsia="Calibri" w:hAnsiTheme="minorHAnsi"/>
          <w:color w:val="00000A"/>
          <w:spacing w:val="-1"/>
        </w:rPr>
        <w:t xml:space="preserve">indica, ad integrazione di quanto indicato nella parte III, sez. C, </w:t>
      </w:r>
      <w:proofErr w:type="spellStart"/>
      <w:r w:rsidRPr="005D6A9F">
        <w:rPr>
          <w:rFonts w:asciiTheme="minorHAnsi" w:eastAsia="Calibri" w:hAnsiTheme="minorHAnsi"/>
          <w:color w:val="00000A"/>
          <w:spacing w:val="-1"/>
        </w:rPr>
        <w:t>lett</w:t>
      </w:r>
      <w:proofErr w:type="spellEnd"/>
      <w:r w:rsidRPr="005D6A9F">
        <w:rPr>
          <w:rFonts w:asciiTheme="minorHAnsi" w:eastAsia="Calibri" w:hAnsiTheme="minorHAnsi"/>
          <w:color w:val="00000A"/>
          <w:spacing w:val="-1"/>
        </w:rPr>
        <w:t>. d) del DGUE, i seguenti estremi del provvedimento di ammissione al concordato e del provvedimento di autorizzazione a partecipare alle gare ……………… rilasciati dal Tribunale di …………………</w:t>
      </w:r>
      <w:proofErr w:type="gramStart"/>
      <w:r w:rsidRPr="005D6A9F">
        <w:rPr>
          <w:rFonts w:asciiTheme="minorHAnsi" w:eastAsia="Calibri" w:hAnsiTheme="minorHAnsi"/>
          <w:color w:val="00000A"/>
          <w:spacing w:val="-1"/>
        </w:rPr>
        <w:t>…….</w:t>
      </w:r>
      <w:proofErr w:type="gramEnd"/>
      <w:r w:rsidRPr="005D6A9F">
        <w:rPr>
          <w:rFonts w:asciiTheme="minorHAnsi" w:eastAsia="Calibri" w:hAnsiTheme="minorHAnsi"/>
          <w:color w:val="00000A"/>
          <w:spacing w:val="-1"/>
        </w:rPr>
        <w:t xml:space="preserve">. </w:t>
      </w:r>
      <w:proofErr w:type="gramStart"/>
      <w:r w:rsidRPr="005D6A9F">
        <w:rPr>
          <w:rFonts w:asciiTheme="minorHAnsi" w:eastAsia="Calibri" w:hAnsiTheme="minorHAnsi"/>
          <w:color w:val="00000A"/>
          <w:spacing w:val="-1"/>
        </w:rPr>
        <w:t>nonché</w:t>
      </w:r>
      <w:proofErr w:type="gramEnd"/>
      <w:r w:rsidRPr="005D6A9F">
        <w:rPr>
          <w:rFonts w:asciiTheme="minorHAnsi" w:eastAsia="Calibri" w:hAnsiTheme="minorHAnsi"/>
          <w:color w:val="00000A"/>
          <w:spacing w:val="-1"/>
        </w:rPr>
        <w:t xml:space="preserve"> dichiara di non partecipare alla gara quale mandataria di un raggruppamento temporaneo di imprese e che le altre imprese aderenti al raggruppamento on sono assoggettate ad una procedura concorsuale ai sensi dell’art. 186 bis, comma 6 del R.D. 16 marzo 1942 n. 267;</w:t>
      </w:r>
      <w:bookmarkStart w:id="3" w:name="_GoBack"/>
      <w:bookmarkEnd w:id="3"/>
    </w:p>
    <w:p w:rsidR="004B5155" w:rsidRPr="0088664A" w:rsidRDefault="004B5155" w:rsidP="004B5155">
      <w:pPr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75" w:line="252" w:lineRule="auto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88664A">
        <w:rPr>
          <w:rFonts w:asciiTheme="minorHAnsi" w:eastAsia="Calibri" w:hAnsiTheme="minorHAnsi"/>
          <w:color w:val="00000A"/>
          <w:spacing w:val="-1"/>
        </w:rPr>
        <w:t>che</w:t>
      </w:r>
      <w:proofErr w:type="gramEnd"/>
      <w:r w:rsidRPr="0088664A">
        <w:rPr>
          <w:rFonts w:asciiTheme="minorHAnsi" w:eastAsia="Calibri" w:hAnsiTheme="minorHAnsi"/>
          <w:color w:val="00000A"/>
          <w:spacing w:val="-1"/>
        </w:rPr>
        <w:t xml:space="preserve"> non partecipa alla gara in più di una associazione temporanea o consorzio di cui all'art. 45, comma 2, lett. d) ed e) del </w:t>
      </w:r>
      <w:proofErr w:type="spellStart"/>
      <w:r w:rsidRPr="0088664A">
        <w:rPr>
          <w:rFonts w:asciiTheme="minorHAnsi" w:eastAsia="Calibri" w:hAnsiTheme="minorHAnsi"/>
          <w:color w:val="00000A"/>
          <w:spacing w:val="-1"/>
        </w:rPr>
        <w:t>D.Lgs.</w:t>
      </w:r>
      <w:proofErr w:type="spellEnd"/>
      <w:r w:rsidRPr="0088664A">
        <w:rPr>
          <w:rFonts w:asciiTheme="minorHAnsi" w:eastAsia="Calibri" w:hAnsiTheme="minorHAnsi"/>
          <w:color w:val="00000A"/>
          <w:spacing w:val="-1"/>
        </w:rPr>
        <w:t xml:space="preserve"> n.50/2016, ovvero in forma individuale laddove già partecipi alla stessa gara in associazione o consorzio (art. 48, comma 7, D.Lgs.50/2016);</w:t>
      </w:r>
    </w:p>
    <w:p w:rsidR="004B5155" w:rsidRPr="0088664A" w:rsidRDefault="004B5155" w:rsidP="004B5155">
      <w:pPr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75" w:line="254" w:lineRule="auto"/>
        <w:ind w:left="426" w:right="42"/>
        <w:jc w:val="both"/>
        <w:rPr>
          <w:rFonts w:asciiTheme="minorHAnsi" w:eastAsia="Calibri" w:hAnsiTheme="minorHAnsi"/>
          <w:color w:val="00000A"/>
          <w:spacing w:val="-1"/>
        </w:rPr>
      </w:pPr>
      <w:proofErr w:type="gramStart"/>
      <w:r w:rsidRPr="0088664A">
        <w:rPr>
          <w:rFonts w:asciiTheme="minorHAnsi" w:eastAsia="Calibri" w:hAnsiTheme="minorHAnsi"/>
          <w:color w:val="00000A"/>
          <w:spacing w:val="-1"/>
        </w:rPr>
        <w:t>di</w:t>
      </w:r>
      <w:proofErr w:type="gramEnd"/>
      <w:r w:rsidRPr="0088664A">
        <w:rPr>
          <w:rFonts w:asciiTheme="minorHAnsi" w:eastAsia="Calibri" w:hAnsiTheme="minorHAnsi"/>
          <w:color w:val="00000A"/>
          <w:spacing w:val="-1"/>
        </w:rPr>
        <w:t xml:space="preserve"> non avvalersi dell'attività lavorativa o professionale di soggetti nei cui confronti sussista la causa d'incompatibilità, relativamente al presente affidamento, di cui all'art. 53, comma 16-ter, del </w:t>
      </w:r>
      <w:proofErr w:type="spellStart"/>
      <w:r w:rsidRPr="0088664A">
        <w:rPr>
          <w:rFonts w:asciiTheme="minorHAnsi" w:eastAsia="Calibri" w:hAnsiTheme="minorHAnsi"/>
          <w:color w:val="00000A"/>
          <w:spacing w:val="-1"/>
        </w:rPr>
        <w:t>D.Lgs.</w:t>
      </w:r>
      <w:proofErr w:type="spellEnd"/>
      <w:r w:rsidRPr="0088664A">
        <w:rPr>
          <w:rFonts w:asciiTheme="minorHAnsi" w:eastAsia="Calibri" w:hAnsiTheme="minorHAnsi"/>
          <w:color w:val="00000A"/>
          <w:spacing w:val="-1"/>
        </w:rPr>
        <w:t xml:space="preserve"> 165/2001 e </w:t>
      </w:r>
      <w:proofErr w:type="spellStart"/>
      <w:r w:rsidRPr="0088664A">
        <w:rPr>
          <w:rFonts w:asciiTheme="minorHAnsi" w:eastAsia="Calibri" w:hAnsiTheme="minorHAnsi"/>
          <w:color w:val="00000A"/>
          <w:spacing w:val="-1"/>
        </w:rPr>
        <w:t>ss.mm.ii</w:t>
      </w:r>
      <w:proofErr w:type="spellEnd"/>
      <w:r w:rsidRPr="0088664A">
        <w:rPr>
          <w:rFonts w:asciiTheme="minorHAnsi" w:eastAsia="Calibri" w:hAnsiTheme="minorHAnsi"/>
          <w:color w:val="00000A"/>
          <w:spacing w:val="-1"/>
        </w:rPr>
        <w:t>.</w:t>
      </w:r>
    </w:p>
    <w:p w:rsidR="00C97AAA" w:rsidRPr="0088664A" w:rsidRDefault="004B5155" w:rsidP="004B5155">
      <w:pPr>
        <w:tabs>
          <w:tab w:val="left" w:pos="447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664A">
        <w:rPr>
          <w:rFonts w:asciiTheme="minorHAnsi" w:hAnsiTheme="minorHAnsi" w:cs="Calibri"/>
          <w:sz w:val="22"/>
          <w:szCs w:val="22"/>
        </w:rPr>
        <w:tab/>
      </w:r>
      <w:r w:rsidRPr="0088664A">
        <w:rPr>
          <w:rFonts w:asciiTheme="minorHAnsi" w:hAnsiTheme="minorHAnsi" w:cs="Calibri"/>
          <w:sz w:val="22"/>
          <w:szCs w:val="22"/>
        </w:rPr>
        <w:tab/>
      </w:r>
    </w:p>
    <w:p w:rsidR="00AD3BF4" w:rsidRDefault="00AD3BF4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  <w:r w:rsidRPr="0088664A">
        <w:rPr>
          <w:rFonts w:asciiTheme="minorHAnsi" w:hAnsiTheme="minorHAnsi" w:cs="Calibri"/>
          <w:sz w:val="22"/>
          <w:szCs w:val="22"/>
        </w:rPr>
        <w:t>Data…………………………………</w:t>
      </w:r>
      <w:proofErr w:type="gramStart"/>
      <w:r w:rsidRPr="0088664A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88664A">
        <w:rPr>
          <w:rFonts w:asciiTheme="minorHAnsi" w:hAnsiTheme="minorHAnsi" w:cs="Calibri"/>
          <w:sz w:val="22"/>
          <w:szCs w:val="22"/>
        </w:rPr>
        <w:t>.</w:t>
      </w:r>
      <w:r w:rsidR="0088664A">
        <w:rPr>
          <w:rFonts w:asciiTheme="minorHAnsi" w:hAnsiTheme="minorHAnsi" w:cs="Calibri"/>
          <w:sz w:val="22"/>
          <w:szCs w:val="22"/>
        </w:rPr>
        <w:t xml:space="preserve"> </w:t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="0088664A">
        <w:rPr>
          <w:rFonts w:asciiTheme="minorHAnsi" w:hAnsiTheme="minorHAnsi" w:cs="Calibri"/>
          <w:sz w:val="22"/>
          <w:szCs w:val="22"/>
        </w:rPr>
        <w:tab/>
      </w:r>
      <w:r w:rsidRPr="0088664A">
        <w:rPr>
          <w:rFonts w:asciiTheme="minorHAnsi" w:hAnsiTheme="minorHAnsi" w:cs="Calibri"/>
          <w:sz w:val="22"/>
          <w:szCs w:val="22"/>
        </w:rPr>
        <w:t>Firma……………………………</w:t>
      </w:r>
      <w:proofErr w:type="gramStart"/>
      <w:r w:rsidRPr="0088664A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88664A">
        <w:rPr>
          <w:rFonts w:asciiTheme="minorHAnsi" w:hAnsiTheme="minorHAnsi" w:cs="Calibri"/>
          <w:sz w:val="22"/>
          <w:szCs w:val="22"/>
        </w:rPr>
        <w:t>.</w:t>
      </w:r>
    </w:p>
    <w:p w:rsidR="0088664A" w:rsidRDefault="0088664A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</w:p>
    <w:p w:rsidR="0088664A" w:rsidRDefault="0088664A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</w:p>
    <w:p w:rsidR="0088664A" w:rsidRPr="0088664A" w:rsidRDefault="0088664A" w:rsidP="0088664A">
      <w:pPr>
        <w:spacing w:before="40" w:after="40"/>
        <w:jc w:val="both"/>
        <w:rPr>
          <w:rFonts w:asciiTheme="minorHAnsi" w:hAnsiTheme="minorHAnsi" w:cs="Calibri"/>
          <w:sz w:val="22"/>
          <w:szCs w:val="22"/>
        </w:rPr>
      </w:pPr>
    </w:p>
    <w:sectPr w:rsidR="0088664A" w:rsidRPr="0088664A" w:rsidSect="001447E2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74" w:rsidRDefault="00480F74">
      <w:r>
        <w:separator/>
      </w:r>
    </w:p>
  </w:endnote>
  <w:endnote w:type="continuationSeparator" w:id="0">
    <w:p w:rsidR="00480F74" w:rsidRDefault="00480F74">
      <w:r>
        <w:continuationSeparator/>
      </w:r>
    </w:p>
  </w:endnote>
  <w:endnote w:id="1">
    <w:p w:rsidR="000254EF" w:rsidRPr="00C648F6" w:rsidRDefault="000254EF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0254EF" w:rsidRPr="00C648F6" w:rsidRDefault="000254EF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>
        <w:rPr>
          <w:rStyle w:val="Rimandonotadichiusura"/>
          <w:rFonts w:ascii="Calibri" w:hAnsi="Calibri"/>
          <w:i/>
          <w:iCs/>
          <w:sz w:val="22"/>
        </w:rPr>
        <w:endnoteRef/>
      </w:r>
      <w:r>
        <w:rPr>
          <w:rFonts w:ascii="Calibri" w:hAnsi="Calibri"/>
          <w:i/>
          <w:iCs/>
          <w:sz w:val="22"/>
        </w:rPr>
        <w:tab/>
        <w:t>Soci nelle società in nome collettivo, soci accomandatari per le società in accomandita semplice.</w:t>
      </w:r>
    </w:p>
  </w:endnote>
  <w:endnote w:id="4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 nella prima colonna.</w:t>
      </w:r>
    </w:p>
  </w:endnote>
  <w:endnote w:id="5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sub-opzioni.</w:t>
      </w:r>
    </w:p>
  </w:endnote>
  <w:endnote w:id="7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opzioni.</w:t>
      </w:r>
    </w:p>
  </w:endnote>
  <w:endnote w:id="8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EF" w:rsidRPr="001447E2" w:rsidRDefault="005C418D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0254EF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5D6A9F">
      <w:rPr>
        <w:rStyle w:val="Numeropagina"/>
        <w:rFonts w:ascii="Tahoma" w:hAnsi="Tahoma" w:cs="Tahoma"/>
        <w:noProof/>
        <w:sz w:val="20"/>
      </w:rPr>
      <w:t>2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0254EF">
      <w:rPr>
        <w:rStyle w:val="Numeropagina"/>
        <w:rFonts w:ascii="Tahoma" w:hAnsi="Tahoma" w:cs="Tahoma"/>
        <w:sz w:val="20"/>
      </w:rPr>
      <w:t>/</w:t>
    </w:r>
    <w:r w:rsidR="00480F74">
      <w:rPr>
        <w:rStyle w:val="Numeropagina"/>
        <w:rFonts w:ascii="Tahoma" w:hAnsi="Tahoma" w:cs="Tahoma"/>
        <w:noProof/>
        <w:sz w:val="20"/>
      </w:rPr>
      <w:fldChar w:fldCharType="begin"/>
    </w:r>
    <w:r w:rsidR="00480F74">
      <w:rPr>
        <w:rStyle w:val="Numeropagina"/>
        <w:rFonts w:ascii="Tahoma" w:hAnsi="Tahoma" w:cs="Tahoma"/>
        <w:noProof/>
        <w:sz w:val="20"/>
      </w:rPr>
      <w:instrText xml:space="preserve"> SECTIONPAGES   \* MERGEFORMAT </w:instrText>
    </w:r>
    <w:r w:rsidR="00480F74">
      <w:rPr>
        <w:rStyle w:val="Numeropagina"/>
        <w:rFonts w:ascii="Tahoma" w:hAnsi="Tahoma" w:cs="Tahoma"/>
        <w:noProof/>
        <w:sz w:val="20"/>
      </w:rPr>
      <w:fldChar w:fldCharType="separate"/>
    </w:r>
    <w:r w:rsidR="005D6A9F">
      <w:rPr>
        <w:rStyle w:val="Numeropagina"/>
        <w:rFonts w:ascii="Tahoma" w:hAnsi="Tahoma" w:cs="Tahoma"/>
        <w:noProof/>
        <w:sz w:val="20"/>
      </w:rPr>
      <w:t>3</w:t>
    </w:r>
    <w:r w:rsidR="00480F74">
      <w:rPr>
        <w:rStyle w:val="Numeropagina"/>
        <w:rFonts w:ascii="Tahoma" w:hAnsi="Tahoma" w:cs="Tahom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74" w:rsidRDefault="00480F74">
      <w:r>
        <w:separator/>
      </w:r>
    </w:p>
  </w:footnote>
  <w:footnote w:type="continuationSeparator" w:id="0">
    <w:p w:rsidR="00480F74" w:rsidRDefault="0048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5147D"/>
    <w:multiLevelType w:val="hybridMultilevel"/>
    <w:tmpl w:val="70841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8" w15:restartNumberingAfterBreak="0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1" w15:restartNumberingAfterBreak="0">
    <w:nsid w:val="5CE92CFB"/>
    <w:multiLevelType w:val="hybridMultilevel"/>
    <w:tmpl w:val="2F508598"/>
    <w:lvl w:ilvl="0" w:tplc="328A3F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A24E0"/>
    <w:multiLevelType w:val="hybridMultilevel"/>
    <w:tmpl w:val="ED4E4A20"/>
    <w:lvl w:ilvl="0" w:tplc="9078DB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2431"/>
    <w:rsid w:val="00087E5E"/>
    <w:rsid w:val="00090E88"/>
    <w:rsid w:val="00093748"/>
    <w:rsid w:val="0009464F"/>
    <w:rsid w:val="00094828"/>
    <w:rsid w:val="00094F0E"/>
    <w:rsid w:val="00097D47"/>
    <w:rsid w:val="000A0C11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6974"/>
    <w:rsid w:val="001D0E62"/>
    <w:rsid w:val="001D48F4"/>
    <w:rsid w:val="001D563B"/>
    <w:rsid w:val="001E2DCE"/>
    <w:rsid w:val="001E73C4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1A8F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5EDB"/>
    <w:rsid w:val="002E7DBC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7C35"/>
    <w:rsid w:val="003A6048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2D3"/>
    <w:rsid w:val="0044373D"/>
    <w:rsid w:val="00444981"/>
    <w:rsid w:val="00445BE9"/>
    <w:rsid w:val="00445EFB"/>
    <w:rsid w:val="004479B8"/>
    <w:rsid w:val="00451AA8"/>
    <w:rsid w:val="00452994"/>
    <w:rsid w:val="0045359C"/>
    <w:rsid w:val="00453B79"/>
    <w:rsid w:val="00456331"/>
    <w:rsid w:val="0046073B"/>
    <w:rsid w:val="0047007F"/>
    <w:rsid w:val="00470A7D"/>
    <w:rsid w:val="00480F74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B5155"/>
    <w:rsid w:val="004C17E0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27D23"/>
    <w:rsid w:val="0053337D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18D"/>
    <w:rsid w:val="005C43BA"/>
    <w:rsid w:val="005C57D2"/>
    <w:rsid w:val="005C639B"/>
    <w:rsid w:val="005C72EA"/>
    <w:rsid w:val="005D2F8C"/>
    <w:rsid w:val="005D4664"/>
    <w:rsid w:val="005D513A"/>
    <w:rsid w:val="005D6A9F"/>
    <w:rsid w:val="005E0E4D"/>
    <w:rsid w:val="005E1F4C"/>
    <w:rsid w:val="005E3137"/>
    <w:rsid w:val="005F2B27"/>
    <w:rsid w:val="005F2BC2"/>
    <w:rsid w:val="006003A9"/>
    <w:rsid w:val="00601BEB"/>
    <w:rsid w:val="00602F5E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7CA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0490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53B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8664A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892"/>
    <w:rsid w:val="008E7B3F"/>
    <w:rsid w:val="008F7B7C"/>
    <w:rsid w:val="009026FA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57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2E96"/>
    <w:rsid w:val="00B03C61"/>
    <w:rsid w:val="00B0603C"/>
    <w:rsid w:val="00B11520"/>
    <w:rsid w:val="00B12151"/>
    <w:rsid w:val="00B13970"/>
    <w:rsid w:val="00B150EF"/>
    <w:rsid w:val="00B15311"/>
    <w:rsid w:val="00B171B0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1CD1"/>
    <w:rsid w:val="00E25DB0"/>
    <w:rsid w:val="00E2643C"/>
    <w:rsid w:val="00E266FF"/>
    <w:rsid w:val="00E308B3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2CEF"/>
    <w:rsid w:val="00F23F7C"/>
    <w:rsid w:val="00F244F2"/>
    <w:rsid w:val="00F26AEC"/>
    <w:rsid w:val="00F27778"/>
    <w:rsid w:val="00F305FC"/>
    <w:rsid w:val="00F30CFD"/>
    <w:rsid w:val="00F32BBE"/>
    <w:rsid w:val="00F35990"/>
    <w:rsid w:val="00F36C59"/>
    <w:rsid w:val="00F41B12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426E9-EF75-4C41-9254-8636F71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903CA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903CA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903C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903CA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903CA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903CA"/>
    <w:pPr>
      <w:ind w:left="568"/>
    </w:pPr>
  </w:style>
  <w:style w:type="paragraph" w:customStyle="1" w:styleId="regolamento">
    <w:name w:val="regolamento"/>
    <w:basedOn w:val="Normale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903CA"/>
    <w:pPr>
      <w:ind w:left="851"/>
    </w:pPr>
  </w:style>
  <w:style w:type="paragraph" w:customStyle="1" w:styleId="Corpodeltesto1">
    <w:name w:val="Corpo del testo1"/>
    <w:basedOn w:val="Normale"/>
    <w:rsid w:val="00F903C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903CA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903CA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903CA"/>
    <w:rPr>
      <w:sz w:val="20"/>
      <w:szCs w:val="20"/>
    </w:rPr>
  </w:style>
  <w:style w:type="paragraph" w:customStyle="1" w:styleId="centrato">
    <w:name w:val="centrato"/>
    <w:basedOn w:val="Titolo4"/>
    <w:rsid w:val="00F903CA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903CA"/>
    <w:rPr>
      <w:vertAlign w:val="superscript"/>
    </w:rPr>
  </w:style>
  <w:style w:type="paragraph" w:customStyle="1" w:styleId="sche3">
    <w:name w:val="sche_3"/>
    <w:rsid w:val="00F903CA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903CA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903CA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903CA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903CA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903CA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903CA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903CA"/>
    <w:rPr>
      <w:sz w:val="20"/>
      <w:szCs w:val="20"/>
    </w:rPr>
  </w:style>
  <w:style w:type="character" w:styleId="Rimandonotadichiusura">
    <w:name w:val="endnote reference"/>
    <w:rsid w:val="00F903CA"/>
    <w:rPr>
      <w:vertAlign w:val="superscript"/>
    </w:rPr>
  </w:style>
  <w:style w:type="character" w:styleId="Collegamentoipertestuale">
    <w:name w:val="Hyperlink"/>
    <w:rsid w:val="00F903CA"/>
    <w:rPr>
      <w:color w:val="0000FF"/>
      <w:u w:val="single"/>
    </w:rPr>
  </w:style>
  <w:style w:type="character" w:styleId="Collegamentovisitato">
    <w:name w:val="FollowedHyperlink"/>
    <w:rsid w:val="00F903CA"/>
    <w:rPr>
      <w:color w:val="800080"/>
      <w:u w:val="single"/>
    </w:rPr>
  </w:style>
  <w:style w:type="paragraph" w:styleId="NormaleWeb">
    <w:name w:val="Normal (Web)"/>
    <w:basedOn w:val="Normale"/>
    <w:rsid w:val="00F903CA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903CA"/>
    <w:rPr>
      <w:sz w:val="20"/>
      <w:szCs w:val="20"/>
    </w:rPr>
  </w:style>
  <w:style w:type="paragraph" w:styleId="Testocommento">
    <w:name w:val="annotation text"/>
    <w:basedOn w:val="Normale"/>
    <w:semiHidden/>
    <w:rsid w:val="00F903CA"/>
    <w:rPr>
      <w:sz w:val="20"/>
      <w:szCs w:val="20"/>
    </w:rPr>
  </w:style>
  <w:style w:type="paragraph" w:styleId="Intestazione">
    <w:name w:val="header"/>
    <w:basedOn w:val="Normale"/>
    <w:rsid w:val="00F903CA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7DF6-87DC-4E6B-AF17-06CD932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7284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dc:description/>
  <cp:lastModifiedBy>Scarpa</cp:lastModifiedBy>
  <cp:revision>3</cp:revision>
  <cp:lastPrinted>2013-01-07T16:43:00Z</cp:lastPrinted>
  <dcterms:created xsi:type="dcterms:W3CDTF">2019-05-21T15:16:00Z</dcterms:created>
  <dcterms:modified xsi:type="dcterms:W3CDTF">2019-05-21T15:21:00Z</dcterms:modified>
</cp:coreProperties>
</file>