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57" w:rsidRDefault="00D96AF1" w:rsidP="00A508E2">
      <w:pPr>
        <w:spacing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 w:rsidRPr="00D96AF1">
        <w:rPr>
          <w:rFonts w:ascii="Garamond" w:hAnsi="Garamond"/>
          <w:b/>
          <w:smallCap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2" o:spid="_x0000_s1026" type="#_x0000_t202" style="position:absolute;left:0;text-align:left;margin-left:370.35pt;margin-top:-18.35pt;width:126.6pt;height:65.1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">
            <v:textbox>
              <w:txbxContent>
                <w:p w:rsidR="00253EFD" w:rsidRDefault="00253EFD" w:rsidP="00253EFD">
                  <w:pPr>
                    <w:pStyle w:val="Testonotaapidipagina"/>
                    <w:jc w:val="center"/>
                  </w:pPr>
                </w:p>
                <w:p w:rsidR="00253EFD" w:rsidRDefault="00253EFD" w:rsidP="00253EFD">
                  <w:pPr>
                    <w:pStyle w:val="Testonotaapidipagina"/>
                    <w:jc w:val="center"/>
                  </w:pPr>
                  <w:r>
                    <w:t>APPLICARE</w:t>
                  </w:r>
                </w:p>
                <w:p w:rsidR="00253EFD" w:rsidRPr="001F49B8" w:rsidRDefault="00253EFD" w:rsidP="00253EFD">
                  <w:pPr>
                    <w:pStyle w:val="Testonotaapidipagina"/>
                    <w:jc w:val="center"/>
                  </w:pPr>
                  <w:r w:rsidRPr="001F49B8">
                    <w:t xml:space="preserve">MARCA DA BOLLO DA </w:t>
                  </w:r>
                </w:p>
                <w:p w:rsidR="00253EFD" w:rsidRDefault="00253EFD" w:rsidP="00253EFD">
                  <w:pPr>
                    <w:pStyle w:val="Testonotaapidipagina"/>
                    <w:jc w:val="center"/>
                  </w:pPr>
                  <w:r w:rsidRPr="001F49B8">
                    <w:t xml:space="preserve">€ </w:t>
                  </w:r>
                  <w:r>
                    <w:t xml:space="preserve">16,00 </w:t>
                  </w:r>
                </w:p>
              </w:txbxContent>
            </v:textbox>
          </v:shape>
        </w:pict>
      </w:r>
    </w:p>
    <w:p w:rsidR="00253EFD" w:rsidRDefault="00253EFD" w:rsidP="00253EFD">
      <w:pPr>
        <w:spacing w:line="360" w:lineRule="auto"/>
        <w:jc w:val="right"/>
        <w:rPr>
          <w:rFonts w:ascii="Garamond" w:hAnsi="Garamond"/>
          <w:b/>
          <w:smallCaps/>
          <w:sz w:val="24"/>
          <w:szCs w:val="24"/>
        </w:rPr>
      </w:pPr>
    </w:p>
    <w:p w:rsidR="00253EFD" w:rsidRPr="00E64702" w:rsidRDefault="00253EFD" w:rsidP="00253EFD">
      <w:pPr>
        <w:keepNext/>
        <w:ind w:left="79" w:right="198"/>
        <w:rPr>
          <w:rFonts w:asciiTheme="minorHAnsi" w:hAnsiTheme="minorHAnsi" w:cstheme="minorHAnsi"/>
          <w:sz w:val="28"/>
          <w:szCs w:val="28"/>
        </w:rPr>
      </w:pPr>
      <w:bookmarkStart w:id="0" w:name="_Toc381869688"/>
    </w:p>
    <w:tbl>
      <w:tblPr>
        <w:tblW w:w="5282" w:type="pct"/>
        <w:tblInd w:w="-60" w:type="dxa"/>
        <w:tblCellMar>
          <w:left w:w="10" w:type="dxa"/>
          <w:right w:w="10" w:type="dxa"/>
        </w:tblCellMar>
        <w:tblLook w:val="04A0"/>
      </w:tblPr>
      <w:tblGrid>
        <w:gridCol w:w="55"/>
        <w:gridCol w:w="1590"/>
        <w:gridCol w:w="6809"/>
        <w:gridCol w:w="1671"/>
        <w:gridCol w:w="78"/>
      </w:tblGrid>
      <w:tr w:rsidR="00253EFD" w:rsidRPr="00E64702" w:rsidTr="004A3A79">
        <w:trPr>
          <w:gridBefore w:val="1"/>
          <w:wBefore w:w="27" w:type="pct"/>
          <w:trHeight w:val="1522"/>
        </w:trPr>
        <w:tc>
          <w:tcPr>
            <w:tcW w:w="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3EFD" w:rsidRPr="00E64702" w:rsidRDefault="00253EFD" w:rsidP="004A3A79">
            <w:pPr>
              <w:spacing w:after="240"/>
              <w:jc w:val="center"/>
              <w:rPr>
                <w:rFonts w:eastAsia="SimSun" w:cs="Calibri"/>
                <w:color w:val="00000A"/>
                <w:kern w:val="2"/>
                <w:sz w:val="24"/>
                <w:lang w:eastAsia="hi-IN" w:bidi="hi-IN"/>
              </w:rPr>
            </w:pPr>
            <w:r w:rsidRPr="00E64702">
              <w:rPr>
                <w:rFonts w:eastAsia="SimSun" w:cs="Calibri"/>
                <w:noProof/>
                <w:color w:val="00000A"/>
                <w:kern w:val="2"/>
                <w:sz w:val="24"/>
              </w:rPr>
              <w:drawing>
                <wp:inline distT="0" distB="0" distL="0" distR="0">
                  <wp:extent cx="855980" cy="482600"/>
                  <wp:effectExtent l="0" t="0" r="1270" b="0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980" cy="482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3EFD" w:rsidRPr="00E64702" w:rsidRDefault="00253EFD" w:rsidP="004A3A79">
            <w:pPr>
              <w:spacing w:after="240"/>
              <w:jc w:val="center"/>
              <w:rPr>
                <w:rFonts w:eastAsia="Calibri" w:cs="Calibri"/>
                <w:color w:val="00000A"/>
                <w:kern w:val="2"/>
                <w:sz w:val="24"/>
                <w:lang w:eastAsia="hi-IN" w:bidi="hi-IN"/>
              </w:rPr>
            </w:pPr>
            <w:r w:rsidRPr="00E64702">
              <w:rPr>
                <w:rFonts w:eastAsia="SimSun" w:cs="Calibri"/>
                <w:noProof/>
                <w:color w:val="00000A"/>
                <w:kern w:val="2"/>
                <w:sz w:val="24"/>
              </w:rPr>
              <w:drawing>
                <wp:inline distT="0" distB="0" distL="0" distR="0">
                  <wp:extent cx="841375" cy="197485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97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53EFD" w:rsidRPr="00E64702" w:rsidRDefault="00253EFD" w:rsidP="004A3A79">
            <w:pPr>
              <w:ind w:left="33"/>
              <w:rPr>
                <w:rFonts w:eastAsia="Times" w:cs="Calibri"/>
                <w:sz w:val="24"/>
                <w:szCs w:val="24"/>
              </w:rPr>
            </w:pPr>
            <w:r w:rsidRPr="00E64702">
              <w:rPr>
                <w:rFonts w:eastAsia="Times" w:cs="Calibri"/>
                <w:sz w:val="24"/>
                <w:szCs w:val="24"/>
              </w:rPr>
              <w:t>Asmel Consortile S.C. a r.l.</w:t>
            </w:r>
          </w:p>
          <w:p w:rsidR="00253EFD" w:rsidRPr="00E64702" w:rsidRDefault="00253EFD" w:rsidP="004A3A79">
            <w:pPr>
              <w:ind w:left="33"/>
              <w:rPr>
                <w:rFonts w:eastAsia="Times" w:cs="Calibri"/>
                <w:sz w:val="18"/>
                <w:szCs w:val="18"/>
              </w:rPr>
            </w:pPr>
            <w:r w:rsidRPr="00E64702">
              <w:rPr>
                <w:rFonts w:eastAsia="Times" w:cs="Calibri"/>
                <w:sz w:val="18"/>
                <w:szCs w:val="18"/>
              </w:rPr>
              <w:t>Sede Legale: Via Carlo Cattaneo, 9 - 21013 GALLARATE (VA)</w:t>
            </w:r>
          </w:p>
          <w:p w:rsidR="00253EFD" w:rsidRPr="00E64702" w:rsidRDefault="00253EFD" w:rsidP="004A3A79">
            <w:pPr>
              <w:ind w:left="33"/>
              <w:rPr>
                <w:rFonts w:eastAsia="Times" w:cs="Calibri"/>
                <w:sz w:val="18"/>
                <w:szCs w:val="18"/>
              </w:rPr>
            </w:pPr>
            <w:r w:rsidRPr="00E64702">
              <w:rPr>
                <w:rFonts w:eastAsia="Times" w:cs="Calibri"/>
                <w:sz w:val="18"/>
                <w:szCs w:val="18"/>
              </w:rPr>
              <w:t>P.IVA 03357090129 - C.F. 91055320120</w:t>
            </w:r>
          </w:p>
          <w:p w:rsidR="00253EFD" w:rsidRPr="00E64702" w:rsidRDefault="00253EFD" w:rsidP="004A3A79">
            <w:pPr>
              <w:ind w:left="33"/>
              <w:rPr>
                <w:rFonts w:eastAsia="Times" w:cs="Calibri"/>
                <w:sz w:val="18"/>
                <w:szCs w:val="18"/>
              </w:rPr>
            </w:pPr>
            <w:r w:rsidRPr="00E64702">
              <w:rPr>
                <w:rFonts w:eastAsia="Times" w:cs="Calibri"/>
                <w:sz w:val="18"/>
                <w:szCs w:val="18"/>
              </w:rPr>
              <w:t>Sede Operativa: Centro Direzionale - Isola G1 - Napoli</w:t>
            </w:r>
          </w:p>
          <w:p w:rsidR="00253EFD" w:rsidRPr="00E64702" w:rsidRDefault="00253EFD" w:rsidP="004A3A79">
            <w:pPr>
              <w:ind w:left="33"/>
              <w:rPr>
                <w:rFonts w:eastAsia="Times" w:cs="Calibri"/>
                <w:bCs/>
                <w:sz w:val="18"/>
                <w:szCs w:val="18"/>
              </w:rPr>
            </w:pPr>
            <w:r w:rsidRPr="00E64702">
              <w:rPr>
                <w:rFonts w:eastAsia="Times" w:cs="Calibri"/>
                <w:sz w:val="18"/>
                <w:szCs w:val="18"/>
              </w:rPr>
              <w:t xml:space="preserve">www.asmecomm.it - Centrale di committenza pubblica  </w:t>
            </w:r>
          </w:p>
          <w:p w:rsidR="00253EFD" w:rsidRPr="00E64702" w:rsidRDefault="00253EFD" w:rsidP="004A3A79">
            <w:pPr>
              <w:ind w:left="33"/>
              <w:jc w:val="center"/>
              <w:rPr>
                <w:rFonts w:eastAsia="Times" w:cs="Calibri"/>
                <w:bCs/>
                <w:sz w:val="18"/>
                <w:szCs w:val="18"/>
              </w:rPr>
            </w:pPr>
          </w:p>
          <w:p w:rsidR="00253EFD" w:rsidRPr="00E64702" w:rsidRDefault="00253EFD" w:rsidP="004A3A79">
            <w:pPr>
              <w:ind w:right="142"/>
              <w:rPr>
                <w:rFonts w:eastAsia="Calibri" w:cs="Calibri"/>
                <w:color w:val="00000A"/>
                <w:kern w:val="2"/>
                <w:sz w:val="24"/>
                <w:szCs w:val="24"/>
                <w:lang w:eastAsia="hi-IN" w:bidi="hi-IN"/>
              </w:rPr>
            </w:pPr>
            <w:r w:rsidRPr="00E64702">
              <w:rPr>
                <w:rFonts w:eastAsia="Times" w:cs="Calibri"/>
                <w:bCs/>
                <w:sz w:val="24"/>
                <w:szCs w:val="24"/>
              </w:rPr>
              <w:t>COMUNE DI SAN MARZANO SUL SARNO (SA)</w:t>
            </w:r>
          </w:p>
        </w:tc>
        <w:tc>
          <w:tcPr>
            <w:tcW w:w="8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3EFD" w:rsidRPr="00E64702" w:rsidRDefault="00253EFD" w:rsidP="004A3A79">
            <w:pPr>
              <w:spacing w:after="240"/>
              <w:jc w:val="center"/>
              <w:rPr>
                <w:rFonts w:eastAsia="SimSun" w:cs="Calibri"/>
                <w:color w:val="00000A"/>
                <w:kern w:val="2"/>
                <w:lang w:val="en-US" w:eastAsia="hi-IN" w:bidi="hi-IN"/>
              </w:rPr>
            </w:pPr>
            <w:r w:rsidRPr="00E64702">
              <w:rPr>
                <w:noProof/>
                <w:sz w:val="24"/>
                <w:szCs w:val="24"/>
              </w:rPr>
              <w:drawing>
                <wp:anchor distT="0" distB="0" distL="114935" distR="114935" simplePos="0" relativeHeight="25165977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-937895</wp:posOffset>
                  </wp:positionV>
                  <wp:extent cx="782320" cy="959485"/>
                  <wp:effectExtent l="0" t="0" r="0" b="0"/>
                  <wp:wrapTight wrapText="bothSides">
                    <wp:wrapPolygon edited="0">
                      <wp:start x="0" y="0"/>
                      <wp:lineTo x="0" y="21014"/>
                      <wp:lineTo x="21039" y="21014"/>
                      <wp:lineTo x="21039" y="0"/>
                      <wp:lineTo x="0" y="0"/>
                    </wp:wrapPolygon>
                  </wp:wrapTight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9594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53EFD" w:rsidRPr="00E64702" w:rsidTr="004A3A79">
        <w:tblPrEx>
          <w:tblCellMar>
            <w:left w:w="113" w:type="dxa"/>
            <w:right w:w="108" w:type="dxa"/>
          </w:tblCellMar>
        </w:tblPrEx>
        <w:trPr>
          <w:gridAfter w:val="1"/>
          <w:wAfter w:w="38" w:type="pct"/>
          <w:cantSplit/>
          <w:trHeight w:val="1650"/>
        </w:trPr>
        <w:tc>
          <w:tcPr>
            <w:tcW w:w="4962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3EFD" w:rsidRPr="00E64702" w:rsidRDefault="00253EFD" w:rsidP="004A3A79">
            <w:pPr>
              <w:jc w:val="center"/>
              <w:rPr>
                <w:rFonts w:ascii="Garamond" w:eastAsia="MS Mincho" w:hAnsi="Garamond" w:cs="Calibri"/>
                <w:b/>
                <w:bCs/>
                <w:kern w:val="28"/>
                <w:sz w:val="44"/>
                <w:szCs w:val="44"/>
              </w:rPr>
            </w:pPr>
          </w:p>
          <w:p w:rsidR="00253EFD" w:rsidRPr="00E64702" w:rsidRDefault="00253EFD" w:rsidP="004A3A79">
            <w:pPr>
              <w:jc w:val="center"/>
              <w:rPr>
                <w:rFonts w:ascii="Garamond" w:eastAsia="Calibri" w:hAnsi="Garamond" w:cs="Calibri"/>
                <w:b/>
                <w:sz w:val="44"/>
                <w:szCs w:val="44"/>
              </w:rPr>
            </w:pPr>
            <w:r w:rsidRPr="00E64702">
              <w:rPr>
                <w:rFonts w:ascii="Garamond" w:eastAsia="MS Mincho" w:hAnsi="Garamond" w:cs="Calibri"/>
                <w:b/>
                <w:bCs/>
                <w:kern w:val="28"/>
                <w:sz w:val="44"/>
                <w:szCs w:val="44"/>
              </w:rPr>
              <w:t xml:space="preserve">COMUNE DI </w:t>
            </w:r>
            <w:r w:rsidRPr="00E64702">
              <w:rPr>
                <w:rFonts w:ascii="Garamond" w:eastAsia="Calibri" w:hAnsi="Garamond" w:cs="Calibri"/>
                <w:b/>
                <w:sz w:val="44"/>
                <w:szCs w:val="44"/>
              </w:rPr>
              <w:t>SAN MARZANO SUL SARNO</w:t>
            </w:r>
          </w:p>
          <w:p w:rsidR="00253EFD" w:rsidRPr="00E64702" w:rsidRDefault="00253EFD" w:rsidP="004A3A79">
            <w:pPr>
              <w:jc w:val="center"/>
              <w:rPr>
                <w:rFonts w:ascii="Garamond" w:eastAsia="MS Mincho" w:hAnsi="Garamond" w:cs="Calibri"/>
                <w:b/>
                <w:bCs/>
                <w:kern w:val="28"/>
                <w:sz w:val="28"/>
                <w:szCs w:val="24"/>
              </w:rPr>
            </w:pPr>
            <w:r w:rsidRPr="00E64702">
              <w:rPr>
                <w:rFonts w:ascii="Garamond" w:eastAsia="MS Mincho" w:hAnsi="Garamond" w:cs="Calibri"/>
                <w:b/>
                <w:bCs/>
                <w:kern w:val="28"/>
                <w:sz w:val="32"/>
                <w:szCs w:val="32"/>
              </w:rPr>
              <w:t>Provincia di Salerno</w:t>
            </w:r>
          </w:p>
          <w:p w:rsidR="00253EFD" w:rsidRPr="00E64702" w:rsidRDefault="00253EFD" w:rsidP="004A3A79">
            <w:pPr>
              <w:jc w:val="center"/>
              <w:rPr>
                <w:rFonts w:ascii="Garamond" w:eastAsia="MS Mincho" w:hAnsi="Garamond" w:cs="Calibri"/>
                <w:b/>
                <w:bCs/>
                <w:szCs w:val="24"/>
                <w:lang/>
              </w:rPr>
            </w:pPr>
            <w:r w:rsidRPr="00E64702">
              <w:rPr>
                <w:rFonts w:ascii="Garamond" w:eastAsia="MS Mincho" w:hAnsi="Garamond" w:cs="Calibri"/>
                <w:b/>
                <w:bCs/>
                <w:szCs w:val="24"/>
                <w:lang/>
              </w:rPr>
              <w:t>SETTORE GESTIONE DEL TERRITORIO</w:t>
            </w:r>
          </w:p>
          <w:p w:rsidR="00253EFD" w:rsidRPr="00E64702" w:rsidRDefault="00253EFD" w:rsidP="004A3A79">
            <w:pPr>
              <w:jc w:val="center"/>
              <w:rPr>
                <w:rFonts w:ascii="Garamond" w:eastAsia="MS Mincho" w:hAnsi="Garamond" w:cs="Calibri"/>
                <w:spacing w:val="-4"/>
                <w:sz w:val="24"/>
                <w:szCs w:val="24"/>
              </w:rPr>
            </w:pPr>
            <w:r w:rsidRPr="00E64702">
              <w:rPr>
                <w:rFonts w:ascii="Garamond" w:eastAsia="MS Mincho" w:hAnsi="Garamond" w:cs="Calibri"/>
                <w:spacing w:val="-4"/>
                <w:szCs w:val="24"/>
              </w:rPr>
              <w:t>Piazza Umberto I° – 84010 San Marzano sul Sarno (SA)</w:t>
            </w:r>
          </w:p>
          <w:p w:rsidR="00253EFD" w:rsidRPr="00E64702" w:rsidRDefault="00253EFD" w:rsidP="004A3A79">
            <w:pPr>
              <w:jc w:val="center"/>
              <w:rPr>
                <w:rFonts w:ascii="Garamond" w:eastAsia="MS Mincho" w:hAnsi="Garamond" w:cs="Calibri"/>
                <w:spacing w:val="-4"/>
                <w:sz w:val="24"/>
                <w:szCs w:val="24"/>
              </w:rPr>
            </w:pPr>
            <w:r w:rsidRPr="00E64702">
              <w:rPr>
                <w:rFonts w:ascii="Garamond" w:eastAsia="MS Mincho" w:hAnsi="Garamond" w:cs="Calibri"/>
                <w:spacing w:val="-4"/>
                <w:szCs w:val="24"/>
              </w:rPr>
              <w:t>tel. +39 0815188203 - fax +39 0815188211- http://www.sanmarzanosulsarno.gov.it/</w:t>
            </w:r>
          </w:p>
          <w:p w:rsidR="00FE49A0" w:rsidRDefault="00253EFD" w:rsidP="00FE49A0">
            <w:pPr>
              <w:jc w:val="center"/>
              <w:rPr>
                <w:rFonts w:ascii="Garamond" w:eastAsia="MS Mincho" w:hAnsi="Garamond" w:cs="Calibri"/>
                <w:spacing w:val="-4"/>
                <w:szCs w:val="24"/>
              </w:rPr>
            </w:pPr>
            <w:r w:rsidRPr="00E64702">
              <w:rPr>
                <w:rFonts w:ascii="Garamond" w:eastAsia="MS Mincho" w:hAnsi="Garamond" w:cs="Calibri"/>
                <w:spacing w:val="-4"/>
                <w:szCs w:val="24"/>
              </w:rPr>
              <w:t>e- mail:</w:t>
            </w:r>
            <w:r w:rsidR="00FE49A0">
              <w:rPr>
                <w:rFonts w:ascii="Garamond" w:eastAsia="MS Mincho" w:hAnsi="Garamond" w:cs="Calibri"/>
                <w:spacing w:val="-4"/>
                <w:szCs w:val="24"/>
              </w:rPr>
              <w:t xml:space="preserve"> </w:t>
            </w:r>
            <w:hyperlink r:id="rId11" w:history="1">
              <w:r w:rsidR="00FE49A0" w:rsidRPr="006D4064">
                <w:rPr>
                  <w:rStyle w:val="Collegamentoipertestuale"/>
                  <w:rFonts w:ascii="Garamond" w:eastAsia="MS Mincho" w:hAnsi="Garamond" w:cs="Calibri"/>
                  <w:spacing w:val="-4"/>
                  <w:szCs w:val="24"/>
                </w:rPr>
                <w:t>urbanisticasanmarzano@gmail.com</w:t>
              </w:r>
            </w:hyperlink>
            <w:r w:rsidR="00FE49A0">
              <w:rPr>
                <w:rFonts w:ascii="Garamond" w:eastAsia="MS Mincho" w:hAnsi="Garamond" w:cs="Calibri"/>
                <w:spacing w:val="-4"/>
                <w:szCs w:val="24"/>
              </w:rPr>
              <w:t xml:space="preserve">  </w:t>
            </w:r>
          </w:p>
          <w:p w:rsidR="00253EFD" w:rsidRPr="00E64702" w:rsidRDefault="00253EFD" w:rsidP="00FE49A0">
            <w:pPr>
              <w:jc w:val="center"/>
              <w:rPr>
                <w:rFonts w:ascii="Garamond" w:hAnsi="Garamond" w:cs="Calibri"/>
                <w:spacing w:val="-4"/>
                <w:sz w:val="24"/>
                <w:szCs w:val="24"/>
              </w:rPr>
            </w:pPr>
            <w:r w:rsidRPr="00E64702">
              <w:rPr>
                <w:rFonts w:ascii="Garamond" w:eastAsia="MS Mincho" w:hAnsi="Garamond" w:cs="Calibri"/>
                <w:spacing w:val="-4"/>
                <w:szCs w:val="24"/>
              </w:rPr>
              <w:t xml:space="preserve">PEC: </w:t>
            </w:r>
            <w:hyperlink r:id="rId12" w:history="1">
              <w:r w:rsidR="00FE49A0" w:rsidRPr="006D4064">
                <w:rPr>
                  <w:rStyle w:val="Collegamentoipertestuale"/>
                  <w:rFonts w:ascii="Garamond" w:eastAsia="MS Mincho" w:hAnsi="Garamond" w:cs="Calibri"/>
                  <w:spacing w:val="-4"/>
                  <w:szCs w:val="24"/>
                </w:rPr>
                <w:t>protocollocomunedisanmarzanosulsarno@pec.ancitel.it</w:t>
              </w:r>
            </w:hyperlink>
            <w:r w:rsidR="00FE49A0">
              <w:rPr>
                <w:rFonts w:ascii="Garamond" w:eastAsia="MS Mincho" w:hAnsi="Garamond" w:cs="Calibri"/>
                <w:spacing w:val="-4"/>
                <w:szCs w:val="24"/>
              </w:rPr>
              <w:t xml:space="preserve"> </w:t>
            </w:r>
          </w:p>
        </w:tc>
      </w:tr>
    </w:tbl>
    <w:p w:rsidR="00253EFD" w:rsidRDefault="00253EFD" w:rsidP="00253EFD">
      <w:pPr>
        <w:keepNext/>
        <w:ind w:left="79" w:right="198"/>
        <w:rPr>
          <w:rFonts w:asciiTheme="minorHAnsi" w:hAnsiTheme="minorHAnsi" w:cstheme="minorHAnsi"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9498"/>
      </w:tblGrid>
      <w:tr w:rsidR="00253EFD" w:rsidRPr="007B6249" w:rsidTr="004A3A7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53EFD" w:rsidRPr="00E64702" w:rsidRDefault="00253EFD" w:rsidP="004A3A79">
            <w:pPr>
              <w:jc w:val="center"/>
              <w:rPr>
                <w:rFonts w:ascii="Garamond" w:hAnsi="Garamond" w:cs="Calibri"/>
                <w:b/>
                <w:bCs/>
                <w:i/>
                <w:sz w:val="32"/>
                <w:szCs w:val="32"/>
              </w:rPr>
            </w:pPr>
            <w:r>
              <w:rPr>
                <w:rFonts w:ascii="Garamond" w:hAnsi="Garamond" w:cs="Calibri"/>
                <w:b/>
                <w:bCs/>
                <w:i/>
                <w:sz w:val="32"/>
                <w:szCs w:val="32"/>
              </w:rPr>
              <w:t>ISTANZA DI PARTECIPAZIONE</w:t>
            </w:r>
          </w:p>
        </w:tc>
      </w:tr>
      <w:tr w:rsidR="00253EFD" w:rsidRPr="007B6249" w:rsidTr="004A3A7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FD" w:rsidRPr="00B12C9E" w:rsidRDefault="00253EFD" w:rsidP="004A3A79">
            <w:pPr>
              <w:suppressAutoHyphens/>
              <w:ind w:left="-132" w:right="-115"/>
              <w:jc w:val="center"/>
              <w:rPr>
                <w:rFonts w:ascii="Garamond" w:hAnsi="Garamond" w:cs="Calibri"/>
                <w:b/>
                <w:lang w:eastAsia="ar-SA"/>
              </w:rPr>
            </w:pPr>
            <w:r w:rsidRPr="00B12C9E">
              <w:rPr>
                <w:rFonts w:ascii="Garamond" w:hAnsi="Garamond" w:cs="Calibri"/>
                <w:b/>
                <w:lang w:eastAsia="ar-SA"/>
              </w:rPr>
              <w:t>Procedura Aperta, ai sensi dell’art. 60 del D.Lgs. 50/2016, interamente telematica ai sensi dell’art. 58 del D.Lgs. 50/2016, con aggiudicazione secondo</w:t>
            </w:r>
          </w:p>
          <w:p w:rsidR="00253EFD" w:rsidRPr="00B12C9E" w:rsidRDefault="00253EFD" w:rsidP="004A3A79">
            <w:pPr>
              <w:suppressAutoHyphens/>
              <w:ind w:left="-132" w:right="-115"/>
              <w:jc w:val="center"/>
              <w:rPr>
                <w:rFonts w:ascii="Garamond" w:hAnsi="Garamond" w:cs="Calibri"/>
                <w:b/>
                <w:lang w:eastAsia="ar-SA"/>
              </w:rPr>
            </w:pPr>
            <w:r w:rsidRPr="00B12C9E">
              <w:rPr>
                <w:rFonts w:ascii="Garamond" w:hAnsi="Garamond" w:cs="Calibri"/>
                <w:b/>
                <w:lang w:eastAsia="ar-SA"/>
              </w:rPr>
              <w:t>il criterio dell’offerta economicamente più vantaggiosa per l’Amministrazione,</w:t>
            </w:r>
          </w:p>
          <w:p w:rsidR="00253EFD" w:rsidRPr="00B12C9E" w:rsidRDefault="00253EFD" w:rsidP="004A3A79">
            <w:pPr>
              <w:suppressAutoHyphens/>
              <w:ind w:left="-132" w:right="-115"/>
              <w:jc w:val="center"/>
              <w:rPr>
                <w:rFonts w:ascii="Garamond" w:hAnsi="Garamond" w:cs="Calibri"/>
                <w:lang w:eastAsia="ar-SA"/>
              </w:rPr>
            </w:pPr>
            <w:r w:rsidRPr="00B12C9E">
              <w:rPr>
                <w:rFonts w:ascii="Garamond" w:hAnsi="Garamond" w:cs="Calibri"/>
                <w:b/>
                <w:lang w:eastAsia="ar-SA"/>
              </w:rPr>
              <w:t xml:space="preserve">ai sensi dell’art. 95, comma </w:t>
            </w:r>
            <w:r>
              <w:rPr>
                <w:rFonts w:ascii="Garamond" w:hAnsi="Garamond" w:cs="Calibri"/>
                <w:b/>
                <w:lang w:eastAsia="ar-SA"/>
              </w:rPr>
              <w:t>2</w:t>
            </w:r>
            <w:r w:rsidRPr="00B12C9E">
              <w:rPr>
                <w:rFonts w:ascii="Garamond" w:hAnsi="Garamond" w:cs="Calibri"/>
                <w:b/>
                <w:lang w:eastAsia="ar-SA"/>
              </w:rPr>
              <w:t xml:space="preserve"> del D. Lgs. 50/2016.</w:t>
            </w:r>
          </w:p>
        </w:tc>
      </w:tr>
      <w:tr w:rsidR="00253EFD" w:rsidRPr="007B6249" w:rsidTr="004A3A79">
        <w:trPr>
          <w:trHeight w:val="803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FD" w:rsidRPr="00B12C9E" w:rsidRDefault="00253EFD" w:rsidP="004A3A79">
            <w:pPr>
              <w:suppressAutoHyphens/>
              <w:jc w:val="center"/>
              <w:rPr>
                <w:rFonts w:ascii="Garamond" w:hAnsi="Garamond" w:cs="Calibri"/>
                <w:b/>
                <w:bCs/>
                <w:lang w:eastAsia="ar-SA"/>
              </w:rPr>
            </w:pPr>
            <w:r w:rsidRPr="006C7F22">
              <w:rPr>
                <w:rFonts w:ascii="Garamond" w:hAnsi="Garamond" w:cs="Calibri"/>
                <w:b/>
              </w:rPr>
              <w:t xml:space="preserve">PROJECT FINANCING PER L'AFFIDAMENTO </w:t>
            </w:r>
            <w:r>
              <w:rPr>
                <w:rFonts w:ascii="Garamond" w:hAnsi="Garamond" w:cs="Calibri"/>
                <w:b/>
              </w:rPr>
              <w:t xml:space="preserve">DELLA </w:t>
            </w:r>
            <w:r w:rsidRPr="00C14ACF">
              <w:rPr>
                <w:rFonts w:ascii="Garamond" w:hAnsi="Garamond" w:cs="Calibri"/>
                <w:b/>
              </w:rPr>
              <w:t>PROGETTAZIONE, REALIZZAZIONE E GESTIONE DELL’IMPIANTO DI PUBBLICA ILLUMINAZIONE CON APPORTO DI CAPITALI PRIVATI</w:t>
            </w:r>
          </w:p>
        </w:tc>
      </w:tr>
      <w:tr w:rsidR="00253EFD" w:rsidRPr="007B6249" w:rsidTr="004A3A79">
        <w:trPr>
          <w:trHeight w:val="36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EFD" w:rsidRPr="00FE49A0" w:rsidRDefault="00FE49A0" w:rsidP="00FE49A0">
            <w:pPr>
              <w:spacing w:before="60" w:after="60"/>
              <w:jc w:val="center"/>
              <w:rPr>
                <w:rFonts w:ascii="Garamond" w:hAnsi="Garamond" w:cs="Calibri"/>
                <w:b/>
                <w:lang/>
              </w:rPr>
            </w:pPr>
            <w:r w:rsidRPr="00FE49A0">
              <w:rPr>
                <w:rFonts w:ascii="Garamond" w:hAnsi="Garamond" w:cs="Calibri"/>
                <w:b/>
                <w:lang/>
              </w:rPr>
              <w:t>CIG: 8943164466 - CUP: H29J21008330005</w:t>
            </w:r>
          </w:p>
        </w:tc>
      </w:tr>
      <w:bookmarkEnd w:id="0"/>
    </w:tbl>
    <w:p w:rsidR="00253EFD" w:rsidRPr="007B13F4" w:rsidRDefault="00253EFD" w:rsidP="00253EFD">
      <w:pPr>
        <w:rPr>
          <w:rFonts w:asciiTheme="minorHAnsi" w:hAnsiTheme="minorHAnsi" w:cstheme="minorHAnsi"/>
        </w:rPr>
      </w:pPr>
    </w:p>
    <w:p w:rsidR="002F229E" w:rsidRPr="00073DBD" w:rsidRDefault="002F229E" w:rsidP="00DA4503">
      <w:pPr>
        <w:jc w:val="both"/>
        <w:rPr>
          <w:rFonts w:ascii="Garamond" w:hAnsi="Garamond"/>
        </w:rPr>
      </w:pPr>
    </w:p>
    <w:p w:rsidR="00DA4503" w:rsidRPr="00073DBD" w:rsidRDefault="00DA4503" w:rsidP="00DA4503">
      <w:pPr>
        <w:jc w:val="both"/>
        <w:rPr>
          <w:rFonts w:ascii="Garamond" w:hAnsi="Garamond"/>
        </w:rPr>
      </w:pPr>
      <w:r w:rsidRPr="00073DBD">
        <w:rPr>
          <w:rFonts w:ascii="Garamond" w:hAnsi="Garamond"/>
        </w:rPr>
        <w:t>Il sottoscritto _________________________________ nato a ____________________________ il ________________</w:t>
      </w:r>
    </w:p>
    <w:p w:rsidR="00DA4503" w:rsidRPr="00073DBD" w:rsidRDefault="00DA4503" w:rsidP="00DA4503">
      <w:pPr>
        <w:jc w:val="both"/>
        <w:rPr>
          <w:rFonts w:ascii="Garamond" w:hAnsi="Garamond"/>
        </w:rPr>
      </w:pPr>
    </w:p>
    <w:p w:rsidR="00DA4503" w:rsidRPr="00073DBD" w:rsidRDefault="00DA4503" w:rsidP="00DA4503">
      <w:pPr>
        <w:tabs>
          <w:tab w:val="right" w:pos="9639"/>
        </w:tabs>
        <w:spacing w:line="360" w:lineRule="auto"/>
        <w:ind w:left="425" w:hanging="425"/>
        <w:jc w:val="both"/>
        <w:rPr>
          <w:rFonts w:ascii="Garamond" w:hAnsi="Garamond"/>
          <w:i/>
        </w:rPr>
      </w:pPr>
      <w:r w:rsidRPr="00073DBD">
        <w:rPr>
          <w:rFonts w:ascii="Garamond" w:hAnsi="Garamond"/>
        </w:rPr>
        <w:t>in qualità di (</w:t>
      </w:r>
      <w:r w:rsidRPr="00073DBD">
        <w:rPr>
          <w:rFonts w:ascii="Garamond" w:hAnsi="Garamond"/>
          <w:i/>
        </w:rPr>
        <w:t xml:space="preserve">carica sociale)________________________ </w:t>
      </w:r>
      <w:r w:rsidRPr="00073DBD">
        <w:rPr>
          <w:rFonts w:ascii="Garamond" w:hAnsi="Garamond"/>
        </w:rPr>
        <w:t>della società _________________________________________</w:t>
      </w:r>
    </w:p>
    <w:p w:rsidR="00DA4503" w:rsidRPr="00073DBD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073DBD">
        <w:rPr>
          <w:rFonts w:ascii="Garamond" w:hAnsi="Garamond"/>
        </w:rPr>
        <w:t>sede legale _____________________________________ sede operativa ____________________________________</w:t>
      </w:r>
    </w:p>
    <w:p w:rsidR="00DA4503" w:rsidRPr="00073DBD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073DBD">
        <w:rPr>
          <w:rFonts w:ascii="Garamond" w:hAnsi="Garamond"/>
        </w:rPr>
        <w:t>n. telefono ________________________________________ n. fax  ________________________________________</w:t>
      </w:r>
    </w:p>
    <w:p w:rsidR="00DA4503" w:rsidRPr="00073DBD" w:rsidRDefault="00DA4503" w:rsidP="00DA4503">
      <w:pPr>
        <w:tabs>
          <w:tab w:val="right" w:pos="9639"/>
        </w:tabs>
        <w:spacing w:line="360" w:lineRule="auto"/>
        <w:ind w:left="426" w:hanging="426"/>
        <w:jc w:val="both"/>
        <w:rPr>
          <w:rFonts w:ascii="Garamond" w:hAnsi="Garamond"/>
        </w:rPr>
      </w:pPr>
      <w:r w:rsidRPr="00073DBD">
        <w:rPr>
          <w:rFonts w:ascii="Garamond" w:hAnsi="Garamond"/>
        </w:rPr>
        <w:t>Codice Fiscale _________________________________ Partita IVA _______________________________________</w:t>
      </w:r>
    </w:p>
    <w:p w:rsidR="00DA4503" w:rsidRPr="00073DBD" w:rsidRDefault="00DA4503" w:rsidP="00DA4503">
      <w:pPr>
        <w:spacing w:before="240" w:after="240"/>
        <w:jc w:val="center"/>
        <w:rPr>
          <w:rFonts w:ascii="Garamond" w:hAnsi="Garamond"/>
          <w:b/>
          <w:sz w:val="24"/>
          <w:szCs w:val="24"/>
        </w:rPr>
      </w:pPr>
      <w:r w:rsidRPr="00073DBD">
        <w:rPr>
          <w:rFonts w:ascii="Garamond" w:hAnsi="Garamond"/>
          <w:b/>
          <w:sz w:val="24"/>
          <w:szCs w:val="24"/>
        </w:rPr>
        <w:t xml:space="preserve">CHIEDE </w:t>
      </w:r>
    </w:p>
    <w:p w:rsidR="00DA4503" w:rsidRPr="00073DBD" w:rsidRDefault="00DA4503" w:rsidP="00DA4503">
      <w:pPr>
        <w:jc w:val="both"/>
        <w:rPr>
          <w:rFonts w:ascii="Garamond" w:hAnsi="Garamond"/>
          <w:sz w:val="24"/>
          <w:szCs w:val="24"/>
        </w:rPr>
      </w:pPr>
      <w:r w:rsidRPr="00073DBD">
        <w:rPr>
          <w:rFonts w:ascii="Garamond" w:hAnsi="Garamond"/>
          <w:sz w:val="24"/>
          <w:szCs w:val="24"/>
        </w:rPr>
        <w:t>di partecipare alla gara di cui all’oggetto in qualità di:</w:t>
      </w:r>
    </w:p>
    <w:p w:rsidR="00DA4503" w:rsidRPr="00073DBD" w:rsidRDefault="00DA4503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</w:p>
    <w:p w:rsidR="00D3709B" w:rsidRPr="00073DBD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Impresa individuale (D.Lgs. 50/2016 art. 45 – comma 2 - lett. a);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Società, specificare tipo_______________________________;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 xml:space="preserve">□ Consorzio fra società cooperativa di produzione e lavoro (D.Lgs. 50/2016 art. 45 – comma 2 - lett. </w:t>
      </w:r>
      <w:r w:rsidR="00417CE0" w:rsidRPr="00073DBD">
        <w:rPr>
          <w:rFonts w:ascii="Garamond" w:hAnsi="Garamond"/>
          <w:color w:val="000000"/>
          <w:sz w:val="22"/>
          <w:szCs w:val="22"/>
        </w:rPr>
        <w:t>b</w:t>
      </w:r>
      <w:r w:rsidRPr="00073DBD">
        <w:rPr>
          <w:rFonts w:ascii="Garamond" w:hAnsi="Garamond"/>
          <w:color w:val="000000"/>
          <w:sz w:val="22"/>
          <w:szCs w:val="22"/>
        </w:rPr>
        <w:t>);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 xml:space="preserve">□ Consorzio tra imprese artigiane (D.Lgs. 50/2016 art. 45 – comma 2 - lett. </w:t>
      </w:r>
      <w:r w:rsidR="00417CE0" w:rsidRPr="00073DBD">
        <w:rPr>
          <w:rFonts w:ascii="Garamond" w:hAnsi="Garamond"/>
          <w:color w:val="000000"/>
          <w:sz w:val="22"/>
          <w:szCs w:val="22"/>
        </w:rPr>
        <w:t>b</w:t>
      </w:r>
      <w:r w:rsidRPr="00073DBD">
        <w:rPr>
          <w:rFonts w:ascii="Garamond" w:hAnsi="Garamond"/>
          <w:color w:val="000000"/>
          <w:sz w:val="22"/>
          <w:szCs w:val="22"/>
        </w:rPr>
        <w:t>);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Consorzio stabile (D.Lgs. 50/2016 art. 45 – comma 2 - lett. c);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Mandataria di un raggruppamento temporaneo (D.Lgs. 50/2016 art. 45 – comma 2 - lett. d);</w:t>
      </w:r>
    </w:p>
    <w:p w:rsidR="00346468" w:rsidRPr="00073DBD" w:rsidRDefault="00D3709B" w:rsidP="00346468">
      <w:pPr>
        <w:autoSpaceDE w:val="0"/>
        <w:autoSpaceDN w:val="0"/>
        <w:adjustRightInd w:val="0"/>
        <w:spacing w:after="120"/>
        <w:ind w:firstLine="708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 xml:space="preserve">□ tipo orizzontale </w:t>
      </w:r>
      <w:r w:rsidR="00346468" w:rsidRPr="00073DBD">
        <w:rPr>
          <w:rFonts w:ascii="Garamond" w:hAnsi="Garamond"/>
          <w:color w:val="000000"/>
          <w:sz w:val="22"/>
          <w:szCs w:val="22"/>
        </w:rPr>
        <w:tab/>
      </w:r>
      <w:r w:rsidR="00346468" w:rsidRPr="00073DBD">
        <w:rPr>
          <w:rFonts w:ascii="Garamond" w:hAnsi="Garamond"/>
          <w:color w:val="000000"/>
          <w:sz w:val="22"/>
          <w:szCs w:val="22"/>
        </w:rPr>
        <w:tab/>
        <w:t>□ tipo verticale</w:t>
      </w:r>
      <w:r w:rsidR="00346468" w:rsidRPr="00073DBD">
        <w:rPr>
          <w:rFonts w:ascii="Garamond" w:hAnsi="Garamond"/>
          <w:color w:val="000000"/>
          <w:sz w:val="22"/>
          <w:szCs w:val="22"/>
        </w:rPr>
        <w:tab/>
      </w:r>
      <w:r w:rsidR="00346468" w:rsidRPr="00073DBD">
        <w:rPr>
          <w:rFonts w:ascii="Garamond" w:hAnsi="Garamond"/>
          <w:color w:val="000000"/>
          <w:sz w:val="22"/>
          <w:szCs w:val="22"/>
        </w:rPr>
        <w:tab/>
      </w:r>
      <w:r w:rsidR="00346468" w:rsidRPr="00073DBD">
        <w:rPr>
          <w:rFonts w:ascii="Garamond" w:hAnsi="Garamond"/>
          <w:color w:val="000000"/>
          <w:sz w:val="22"/>
          <w:szCs w:val="22"/>
        </w:rPr>
        <w:tab/>
        <w:t>□ tipo misto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ind w:left="1416" w:firstLine="569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costituito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ind w:left="1418" w:firstLine="567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lastRenderedPageBreak/>
        <w:t>□ non costituito;</w:t>
      </w:r>
    </w:p>
    <w:p w:rsidR="00DA4503" w:rsidRPr="00073DBD" w:rsidRDefault="00DA4503" w:rsidP="00DA450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Mandataria di un consorzio ordinario (lett. e, art. 34, D.Lgs. 163/2006);</w:t>
      </w:r>
    </w:p>
    <w:p w:rsidR="00DA4503" w:rsidRPr="00073DBD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 xml:space="preserve">□ costituito </w:t>
      </w:r>
    </w:p>
    <w:p w:rsidR="00DA4503" w:rsidRPr="00073DBD" w:rsidRDefault="00DA4503" w:rsidP="00DA4503">
      <w:pPr>
        <w:autoSpaceDE w:val="0"/>
        <w:autoSpaceDN w:val="0"/>
        <w:adjustRightInd w:val="0"/>
        <w:spacing w:after="120"/>
        <w:ind w:firstLine="709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non costituito;</w:t>
      </w:r>
    </w:p>
    <w:p w:rsidR="00D3709B" w:rsidRPr="00073DBD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Aggregazione di imprese di rete (D.Lgs. 50/2016 art. 45 – comma 2 - lett. e);</w:t>
      </w:r>
    </w:p>
    <w:p w:rsidR="00DA4503" w:rsidRPr="00073DBD" w:rsidRDefault="00DA4503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</w:p>
    <w:p w:rsidR="00D3709B" w:rsidRPr="00073DBD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□ dotata di un organo comune con potere di rappresentanza e di soggettività giuridica;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 xml:space="preserve">□ dotata di un organo comune con potere di rappresentanza ma priva di soggettività giuridica; </w:t>
      </w:r>
    </w:p>
    <w:p w:rsidR="00D3709B" w:rsidRPr="00073DBD" w:rsidRDefault="00D3709B" w:rsidP="00D3709B">
      <w:pPr>
        <w:autoSpaceDE w:val="0"/>
        <w:autoSpaceDN w:val="0"/>
        <w:adjustRightInd w:val="0"/>
        <w:spacing w:after="120"/>
        <w:ind w:left="709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:rsidR="00D3709B" w:rsidRPr="00073DBD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  <w:r w:rsidRPr="00073DBD">
        <w:rPr>
          <w:rFonts w:ascii="Garamond" w:hAnsi="Garamond"/>
          <w:color w:val="000000"/>
          <w:sz w:val="22"/>
          <w:szCs w:val="22"/>
          <w:lang w:val="en-US"/>
        </w:rPr>
        <w:t>□ GEIE (D.Lgs. 50/2016 art. 45 – comma 2 - lett.g);</w:t>
      </w:r>
    </w:p>
    <w:p w:rsidR="00D3709B" w:rsidRPr="00073DBD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022841" w:rsidRPr="00073DBD" w:rsidRDefault="00022841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022841" w:rsidRPr="00073DBD" w:rsidRDefault="00022841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022841" w:rsidRPr="00073DBD" w:rsidRDefault="00022841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022841" w:rsidRPr="00073DBD" w:rsidRDefault="00022841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022841" w:rsidRPr="00073DBD" w:rsidRDefault="00022841" w:rsidP="00D3709B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  <w:lang w:val="en-US"/>
        </w:rPr>
      </w:pPr>
    </w:p>
    <w:p w:rsidR="00471F5E" w:rsidRPr="00073DBD" w:rsidRDefault="00FE49A0" w:rsidP="00471F5E">
      <w:pPr>
        <w:spacing w:after="120"/>
        <w:jc w:val="center"/>
        <w:rPr>
          <w:rFonts w:ascii="Garamond" w:hAnsi="Garamond"/>
          <w:sz w:val="22"/>
          <w:szCs w:val="22"/>
          <w:lang w:val="en-US"/>
        </w:rPr>
      </w:pPr>
      <w:r w:rsidRPr="00073DBD">
        <w:rPr>
          <w:rFonts w:ascii="Garamond" w:hAnsi="Garamond"/>
          <w:b/>
          <w:sz w:val="22"/>
          <w:szCs w:val="22"/>
          <w:lang w:val="en-US"/>
        </w:rPr>
        <w:t>A</w:t>
      </w:r>
      <w:r>
        <w:rPr>
          <w:rFonts w:ascii="Garamond" w:hAnsi="Garamond"/>
          <w:b/>
          <w:sz w:val="22"/>
          <w:szCs w:val="22"/>
          <w:lang w:val="en-US"/>
        </w:rPr>
        <w:t xml:space="preserve"> </w:t>
      </w:r>
      <w:r w:rsidR="00DA4503" w:rsidRPr="00073DBD">
        <w:rPr>
          <w:rFonts w:ascii="Garamond" w:hAnsi="Garamond"/>
          <w:b/>
          <w:sz w:val="22"/>
          <w:szCs w:val="22"/>
          <w:lang w:val="en-US"/>
        </w:rPr>
        <w:t>tal fine</w:t>
      </w:r>
    </w:p>
    <w:p w:rsidR="00435B54" w:rsidRPr="00073DBD" w:rsidRDefault="003E287A" w:rsidP="00DA4503">
      <w:pPr>
        <w:jc w:val="center"/>
        <w:rPr>
          <w:rFonts w:ascii="Garamond" w:hAnsi="Garamond"/>
          <w:b/>
          <w:sz w:val="22"/>
          <w:szCs w:val="22"/>
        </w:rPr>
      </w:pPr>
      <w:r w:rsidRPr="00073DBD">
        <w:rPr>
          <w:rFonts w:ascii="Garamond" w:hAnsi="Garamond"/>
          <w:b/>
          <w:sz w:val="22"/>
          <w:szCs w:val="22"/>
        </w:rPr>
        <w:t>DICHIARA</w:t>
      </w:r>
      <w:r w:rsidR="00DA4503" w:rsidRPr="00073DBD">
        <w:rPr>
          <w:rFonts w:ascii="Garamond" w:hAnsi="Garamond"/>
          <w:b/>
          <w:sz w:val="22"/>
          <w:szCs w:val="22"/>
        </w:rPr>
        <w:t>:</w:t>
      </w:r>
    </w:p>
    <w:p w:rsidR="009E47BC" w:rsidRPr="00073DBD" w:rsidRDefault="009E47BC" w:rsidP="00DA4503">
      <w:pPr>
        <w:jc w:val="center"/>
        <w:rPr>
          <w:rFonts w:ascii="Garamond" w:hAnsi="Garamond"/>
          <w:i/>
          <w:sz w:val="22"/>
          <w:szCs w:val="22"/>
        </w:rPr>
      </w:pPr>
    </w:p>
    <w:p w:rsidR="00073DBD" w:rsidRPr="00073DBD" w:rsidRDefault="00073DBD" w:rsidP="00073DBD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 xml:space="preserve">dichiara 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 </w:t>
      </w:r>
    </w:p>
    <w:p w:rsidR="00073DBD" w:rsidRPr="00073DBD" w:rsidRDefault="00073DBD" w:rsidP="00073DBD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 xml:space="preserve">…………………………………. </w:t>
      </w:r>
    </w:p>
    <w:p w:rsidR="00073DBD" w:rsidRPr="00073DBD" w:rsidRDefault="00073DBD" w:rsidP="00073DBD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 xml:space="preserve">………………………………….. </w:t>
      </w:r>
    </w:p>
    <w:p w:rsidR="00073DBD" w:rsidRPr="00073DBD" w:rsidRDefault="00073DBD" w:rsidP="00073DBD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 xml:space="preserve">………………………………… </w:t>
      </w:r>
    </w:p>
    <w:p w:rsidR="00073DBD" w:rsidRPr="00073DBD" w:rsidRDefault="00073DBD" w:rsidP="00073DBD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>……………………………………</w:t>
      </w:r>
    </w:p>
    <w:p w:rsidR="004E29A2" w:rsidRPr="00073DBD" w:rsidRDefault="004E29A2" w:rsidP="00856CED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>di ritenere remunerativa l’offerta economica presentata giacché per la sua formulazione ha preso atto e tenuto conto:</w:t>
      </w:r>
    </w:p>
    <w:p w:rsidR="004E29A2" w:rsidRPr="00073DBD" w:rsidRDefault="004E29A2" w:rsidP="00856CED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4E29A2" w:rsidRPr="00073DBD" w:rsidRDefault="004E29A2" w:rsidP="00856CED">
      <w:pPr>
        <w:numPr>
          <w:ilvl w:val="0"/>
          <w:numId w:val="2"/>
        </w:numPr>
        <w:spacing w:before="60" w:after="60"/>
        <w:ind w:left="851" w:hanging="283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>di tutte le circostanze generali, particolari e locali, nessuna esclusa ed eccettuata, che possono avere influito o influire sia sulla prestazione del servizio, sia sulla determinazione della propria offerta.</w:t>
      </w:r>
    </w:p>
    <w:p w:rsidR="00022841" w:rsidRPr="00073DBD" w:rsidRDefault="004E29A2" w:rsidP="00022841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 xml:space="preserve">di accettare, senza condizione o riserva alcuna tutte le norme e disposizioni contenute nella documentazione di gara; </w:t>
      </w:r>
    </w:p>
    <w:p w:rsidR="00430679" w:rsidRPr="00773275" w:rsidRDefault="00022841" w:rsidP="00225FBE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773275">
        <w:rPr>
          <w:rFonts w:ascii="Garamond" w:hAnsi="Garamond"/>
          <w:szCs w:val="24"/>
        </w:rPr>
        <w:t>di accettare il patto di integrità/protocollo di legalità allegato alla documentazione di gara (art. 1, comma 17, della l. 190/2012)</w:t>
      </w:r>
      <w:r w:rsidR="00773275" w:rsidRPr="00773275">
        <w:rPr>
          <w:rFonts w:ascii="Garamond" w:hAnsi="Garamond"/>
          <w:szCs w:val="24"/>
        </w:rPr>
        <w:t xml:space="preserve"> e quindi di </w:t>
      </w:r>
      <w:bookmarkStart w:id="1" w:name="_Ref498508936"/>
      <w:r w:rsidRPr="00773275">
        <w:rPr>
          <w:rFonts w:ascii="Garamond" w:hAnsi="Garamond"/>
          <w:szCs w:val="24"/>
        </w:rPr>
        <w:t>accettare, ai sensi dell’art. 100, comma 2 del Codice, i requisiti particolari per l’esecuzione del contratto nell’ipotesi in cui risulti aggiudicatario;</w:t>
      </w:r>
      <w:bookmarkEnd w:id="1"/>
    </w:p>
    <w:p w:rsidR="00430679" w:rsidRPr="00773275" w:rsidRDefault="00430679" w:rsidP="00430679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773275">
        <w:rPr>
          <w:rFonts w:ascii="Garamond" w:hAnsi="Garamond" w:cs="Calibri"/>
          <w:szCs w:val="24"/>
        </w:rPr>
        <w:t xml:space="preserve">autorizza qualora un partecipante alla gara eserciti la facoltà di “accesso agli atti”, la stazione appaltante a rilasciare copia di tutta la documentazione presentata per la partecipazione alla gara; </w:t>
      </w:r>
    </w:p>
    <w:p w:rsidR="00430679" w:rsidRPr="00773275" w:rsidRDefault="00430679" w:rsidP="00430679">
      <w:pPr>
        <w:pStyle w:val="Paragrafoelenco"/>
        <w:spacing w:before="60" w:after="60" w:line="276" w:lineRule="auto"/>
        <w:ind w:left="1004"/>
        <w:jc w:val="center"/>
        <w:rPr>
          <w:rFonts w:ascii="Garamond" w:hAnsi="Garamond" w:cs="Calibri"/>
          <w:sz w:val="16"/>
          <w:szCs w:val="16"/>
        </w:rPr>
      </w:pPr>
      <w:r w:rsidRPr="00773275">
        <w:rPr>
          <w:rFonts w:ascii="Garamond" w:hAnsi="Garamond" w:cs="Calibri"/>
          <w:b/>
          <w:sz w:val="16"/>
          <w:szCs w:val="16"/>
        </w:rPr>
        <w:t>oppure</w:t>
      </w:r>
    </w:p>
    <w:p w:rsidR="00430679" w:rsidRPr="00773275" w:rsidRDefault="00430679" w:rsidP="00430679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773275">
        <w:rPr>
          <w:rFonts w:ascii="Garamond" w:hAnsi="Garamond" w:cs="Calibri"/>
          <w:szCs w:val="24"/>
        </w:rPr>
        <w:t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a), del Codice;</w:t>
      </w:r>
    </w:p>
    <w:p w:rsidR="00430679" w:rsidRPr="00773275" w:rsidRDefault="00430679" w:rsidP="00430679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773275">
        <w:rPr>
          <w:rFonts w:ascii="Garamond" w:hAnsi="Garamond" w:cs="Calibri"/>
          <w:szCs w:val="24"/>
        </w:rPr>
        <w:t>attesta di essere informato, ai sensi e per gli effetti dell’articolo 13 del decreto legislativo 30 giugno 2003, n. 196, che i dati personali raccolti saranno trattati, anche con strumenti informatici, esclusivamente nell’ambito della presente gara, nonché dell’esistenza dei diritti di cui all’articolo 7 del medesimo decreto legislativo.</w:t>
      </w:r>
    </w:p>
    <w:p w:rsidR="00430679" w:rsidRPr="00073DBD" w:rsidRDefault="00430679" w:rsidP="00430679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</w:p>
    <w:p w:rsidR="005A15A5" w:rsidRPr="00073DBD" w:rsidRDefault="005A15A5" w:rsidP="005A15A5">
      <w:pPr>
        <w:spacing w:before="60" w:after="60"/>
        <w:ind w:left="284"/>
        <w:jc w:val="center"/>
        <w:rPr>
          <w:rFonts w:ascii="Garamond" w:hAnsi="Garamond" w:cs="Calibri"/>
          <w:b/>
          <w:i/>
          <w:szCs w:val="24"/>
        </w:rPr>
      </w:pPr>
    </w:p>
    <w:p w:rsidR="005A15A5" w:rsidRPr="00073DBD" w:rsidRDefault="005A15A5" w:rsidP="005A15A5">
      <w:pPr>
        <w:spacing w:before="60" w:after="60"/>
        <w:ind w:left="284"/>
        <w:jc w:val="center"/>
        <w:rPr>
          <w:rFonts w:ascii="Garamond" w:hAnsi="Garamond"/>
          <w:sz w:val="22"/>
          <w:szCs w:val="22"/>
        </w:rPr>
      </w:pPr>
      <w:r w:rsidRPr="00073DBD">
        <w:rPr>
          <w:rFonts w:ascii="Garamond" w:hAnsi="Garamond" w:cs="Calibri"/>
          <w:b/>
          <w:szCs w:val="24"/>
        </w:rPr>
        <w:t>In caso di servizi/forniture di cui ai settori sensibili di cui all’art 1, comma 53 della l. 190/2012</w:t>
      </w:r>
    </w:p>
    <w:p w:rsidR="00022841" w:rsidRPr="00073DBD" w:rsidRDefault="00022841" w:rsidP="00856CED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Cs w:val="24"/>
        </w:rPr>
        <w:lastRenderedPageBreak/>
        <w:t xml:space="preserve">dichiara di essere iscritto nell’elenco dei fornitori, prestatori di servizi non soggetti a tentativo di infiltrazione mafiosa (c.d. </w:t>
      </w:r>
      <w:r w:rsidRPr="00073DBD">
        <w:rPr>
          <w:rFonts w:ascii="Garamond" w:hAnsi="Garamond"/>
          <w:i/>
          <w:szCs w:val="24"/>
        </w:rPr>
        <w:t>white list</w:t>
      </w:r>
      <w:r w:rsidRPr="00073DBD">
        <w:rPr>
          <w:rFonts w:ascii="Garamond" w:hAnsi="Garamond"/>
          <w:szCs w:val="24"/>
        </w:rPr>
        <w:t xml:space="preserve">) istituito presso la Prefettura della provincia di ……………….. </w:t>
      </w:r>
    </w:p>
    <w:p w:rsidR="00022841" w:rsidRPr="00073DBD" w:rsidRDefault="00022841" w:rsidP="005A15A5">
      <w:pPr>
        <w:spacing w:before="60" w:after="60"/>
        <w:ind w:left="284"/>
        <w:jc w:val="center"/>
        <w:rPr>
          <w:rFonts w:ascii="Garamond" w:hAnsi="Garamond"/>
          <w:sz w:val="16"/>
          <w:szCs w:val="16"/>
        </w:rPr>
      </w:pPr>
      <w:r w:rsidRPr="00073DBD">
        <w:rPr>
          <w:rFonts w:ascii="Garamond" w:hAnsi="Garamond"/>
          <w:b/>
          <w:sz w:val="16"/>
          <w:szCs w:val="16"/>
        </w:rPr>
        <w:t>oppure</w:t>
      </w:r>
    </w:p>
    <w:p w:rsidR="00022841" w:rsidRPr="00073DBD" w:rsidRDefault="00022841" w:rsidP="00022841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Cs w:val="24"/>
        </w:rPr>
        <w:t xml:space="preserve">dichiara di aver presentato domanda di iscrizione nell’elenco dei fornitori, prestatori di servizi non soggetti a tentativo di infiltrazione mafiosa (c.d. </w:t>
      </w:r>
      <w:r w:rsidRPr="00073DBD">
        <w:rPr>
          <w:rFonts w:ascii="Garamond" w:hAnsi="Garamond"/>
          <w:i/>
          <w:szCs w:val="24"/>
        </w:rPr>
        <w:t>white list</w:t>
      </w:r>
      <w:r w:rsidRPr="00073DBD">
        <w:rPr>
          <w:rFonts w:ascii="Garamond" w:hAnsi="Garamond"/>
          <w:szCs w:val="24"/>
        </w:rPr>
        <w:t>) istituito presso la Prefettura della provincia di ………………..;</w:t>
      </w:r>
    </w:p>
    <w:p w:rsidR="005A15A5" w:rsidRPr="00073DBD" w:rsidRDefault="005A15A5" w:rsidP="005A15A5">
      <w:pPr>
        <w:pStyle w:val="Paragrafoelenco"/>
        <w:keepNext/>
        <w:spacing w:before="120" w:after="60"/>
        <w:ind w:left="1004"/>
        <w:rPr>
          <w:rFonts w:ascii="Garamond" w:hAnsi="Garamond" w:cs="Calibri"/>
          <w:b/>
          <w:szCs w:val="24"/>
        </w:rPr>
      </w:pPr>
    </w:p>
    <w:p w:rsidR="005A15A5" w:rsidRPr="00073DBD" w:rsidRDefault="005A15A5" w:rsidP="005A15A5">
      <w:pPr>
        <w:pStyle w:val="Paragrafoelenco"/>
        <w:keepNext/>
        <w:spacing w:before="120" w:after="60"/>
        <w:ind w:left="1004"/>
        <w:rPr>
          <w:rFonts w:ascii="Garamond" w:hAnsi="Garamond" w:cs="Calibri"/>
          <w:b/>
          <w:szCs w:val="24"/>
        </w:rPr>
      </w:pPr>
      <w:r w:rsidRPr="00073DBD">
        <w:rPr>
          <w:rFonts w:ascii="Garamond" w:hAnsi="Garamond" w:cs="Calibri"/>
          <w:b/>
          <w:szCs w:val="24"/>
        </w:rPr>
        <w:t>Per gli operatori economici aventi sede, residenza o domicilio nei paesi inseriti nelle c.d. “</w:t>
      </w:r>
      <w:r w:rsidRPr="00073DBD">
        <w:rPr>
          <w:rFonts w:ascii="Garamond" w:hAnsi="Garamond" w:cs="Calibri"/>
          <w:b/>
          <w:i/>
          <w:szCs w:val="24"/>
        </w:rPr>
        <w:t>black list</w:t>
      </w:r>
      <w:r w:rsidRPr="00073DBD">
        <w:rPr>
          <w:rFonts w:ascii="Garamond" w:hAnsi="Garamond" w:cs="Calibri"/>
          <w:b/>
          <w:szCs w:val="24"/>
        </w:rPr>
        <w:t>”</w:t>
      </w:r>
    </w:p>
    <w:p w:rsidR="00022841" w:rsidRPr="00073DBD" w:rsidRDefault="00022841" w:rsidP="00022841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 w:cs="Calibri"/>
          <w:szCs w:val="24"/>
        </w:rPr>
        <w:t xml:space="preserve">dichiara di essere in possesso dell’autorizzazione in corso di validità rilasciata ai sensi del d.m. 14 dicembre 2010 del Ministero dell’economia e delle finanze ai sensi (art. 37 del d.l. 78/2010, conv. in l. 122/2010) </w:t>
      </w:r>
    </w:p>
    <w:p w:rsidR="00022841" w:rsidRPr="00073DBD" w:rsidRDefault="00022841" w:rsidP="005A15A5">
      <w:pPr>
        <w:spacing w:before="60" w:after="60"/>
        <w:ind w:left="284"/>
        <w:jc w:val="center"/>
        <w:rPr>
          <w:rFonts w:ascii="Garamond" w:hAnsi="Garamond"/>
          <w:sz w:val="16"/>
          <w:szCs w:val="16"/>
        </w:rPr>
      </w:pPr>
      <w:r w:rsidRPr="00073DBD">
        <w:rPr>
          <w:rFonts w:ascii="Garamond" w:hAnsi="Garamond"/>
          <w:b/>
          <w:sz w:val="16"/>
          <w:szCs w:val="16"/>
        </w:rPr>
        <w:t>oppure</w:t>
      </w:r>
    </w:p>
    <w:p w:rsidR="00707986" w:rsidRPr="00073DBD" w:rsidRDefault="00022841" w:rsidP="00707986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 w:cs="Calibri"/>
          <w:szCs w:val="24"/>
        </w:rPr>
        <w:t>dichiara</w:t>
      </w:r>
      <w:r w:rsidRPr="00073DBD">
        <w:rPr>
          <w:rFonts w:ascii="Garamond" w:hAnsi="Garamond"/>
          <w:szCs w:val="24"/>
        </w:rPr>
        <w:t xml:space="preserve">di aver presentato domanda di autorizzazione ai sensi dell’art. 1 comma 3 del d.m. 14.12.2010 e </w:t>
      </w:r>
      <w:r w:rsidRPr="00073DBD">
        <w:rPr>
          <w:rFonts w:ascii="Garamond" w:hAnsi="Garamond" w:cs="Calibri"/>
          <w:szCs w:val="24"/>
          <w:u w:val="single"/>
        </w:rPr>
        <w:t>allega copia conforme dell’istanza di autorizzazione inviata al Ministero</w:t>
      </w:r>
      <w:r w:rsidRPr="00073DBD">
        <w:rPr>
          <w:rFonts w:ascii="Garamond" w:hAnsi="Garamond" w:cs="Calibri"/>
          <w:szCs w:val="24"/>
        </w:rPr>
        <w:t>;</w:t>
      </w:r>
      <w:bookmarkStart w:id="2" w:name="_Ref496787048"/>
    </w:p>
    <w:p w:rsidR="005A15A5" w:rsidRPr="00073DBD" w:rsidRDefault="005A15A5" w:rsidP="005A15A5">
      <w:pPr>
        <w:spacing w:before="60" w:after="60"/>
        <w:ind w:left="284"/>
        <w:jc w:val="both"/>
        <w:rPr>
          <w:rFonts w:ascii="Garamond" w:hAnsi="Garamond" w:cs="Calibri"/>
          <w:b/>
          <w:szCs w:val="24"/>
        </w:rPr>
      </w:pPr>
    </w:p>
    <w:p w:rsidR="005A15A5" w:rsidRPr="00073DBD" w:rsidRDefault="005A15A5" w:rsidP="005A15A5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 w:cs="Calibri"/>
          <w:b/>
          <w:szCs w:val="24"/>
        </w:rPr>
        <w:t>Per gli operatori economici ammessi al concordato preventivo con continuità aziendale di cui all’art. 186 bis del R.D. 16 marzo 1942, n. 267</w:t>
      </w:r>
    </w:p>
    <w:p w:rsidR="00707986" w:rsidRPr="00073DBD" w:rsidRDefault="00707986" w:rsidP="00707986">
      <w:pPr>
        <w:numPr>
          <w:ilvl w:val="0"/>
          <w:numId w:val="1"/>
        </w:numPr>
        <w:spacing w:before="60" w:after="60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 w:cs="Calibri"/>
          <w:szCs w:val="24"/>
        </w:rPr>
        <w:t xml:space="preserve">indica, ad integrazione di quanto indicato nella parte  III, sez. C, lett. d) del DGUE, i seguenti </w:t>
      </w:r>
      <w:r w:rsidRPr="00073DBD">
        <w:rPr>
          <w:rFonts w:ascii="Garamond" w:hAnsi="Garamond" w:cs="Garamond"/>
          <w:szCs w:val="24"/>
        </w:rPr>
        <w:t xml:space="preserve"> estremi del </w:t>
      </w:r>
      <w:r w:rsidRPr="00073DBD">
        <w:rPr>
          <w:rFonts w:ascii="Garamond" w:hAnsi="Garamond" w:cs="Garamond-Italic"/>
          <w:iCs/>
          <w:szCs w:val="24"/>
        </w:rPr>
        <w:t>provvedimento di ammissione al concordato e del provvedimento di autorizzazione a partecipare alle gare rilasciati dal Tribunale di  ………</w:t>
      </w:r>
      <w:r w:rsidR="005A15A5" w:rsidRPr="00073DBD">
        <w:rPr>
          <w:rFonts w:ascii="Garamond" w:hAnsi="Garamond" w:cs="Garamond-Italic"/>
          <w:iCs/>
          <w:szCs w:val="24"/>
        </w:rPr>
        <w:t>…………………</w:t>
      </w:r>
      <w:r w:rsidRPr="00073DBD">
        <w:rPr>
          <w:rFonts w:ascii="Garamond" w:hAnsi="Garamond" w:cs="Garamond-Italic"/>
          <w:iCs/>
          <w:szCs w:val="24"/>
        </w:rPr>
        <w:t>…</w:t>
      </w:r>
      <w:r w:rsidR="005A15A5" w:rsidRPr="00073DBD">
        <w:rPr>
          <w:rFonts w:ascii="Garamond" w:hAnsi="Garamond" w:cs="Garamond-Italic"/>
          <w:iCs/>
          <w:szCs w:val="24"/>
        </w:rPr>
        <w:t>..</w:t>
      </w:r>
      <w:r w:rsidRPr="00073DBD">
        <w:rPr>
          <w:rFonts w:ascii="Garamond" w:hAnsi="Garamond" w:cs="Garamond-Italic"/>
          <w:iCs/>
          <w:szCs w:val="24"/>
        </w:rPr>
        <w:t>……</w:t>
      </w:r>
      <w:r w:rsidRPr="00073DBD">
        <w:rPr>
          <w:rFonts w:ascii="Garamond" w:hAnsi="Garamond" w:cs="Calibri"/>
          <w:szCs w:val="24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 </w:t>
      </w:r>
      <w:r w:rsidRPr="00073DBD">
        <w:rPr>
          <w:rFonts w:ascii="Garamond" w:hAnsi="Garamond" w:cs="Calibri"/>
          <w:i/>
          <w:szCs w:val="24"/>
        </w:rPr>
        <w:t>bis,</w:t>
      </w:r>
      <w:r w:rsidRPr="00073DBD">
        <w:rPr>
          <w:rFonts w:ascii="Garamond" w:hAnsi="Garamond" w:cs="Calibri"/>
          <w:szCs w:val="24"/>
        </w:rPr>
        <w:t xml:space="preserve"> comma 6 del </w:t>
      </w:r>
      <w:bookmarkEnd w:id="2"/>
      <w:r w:rsidRPr="00073DBD">
        <w:rPr>
          <w:rFonts w:ascii="Garamond" w:hAnsi="Garamond" w:cs="Calibri"/>
          <w:szCs w:val="24"/>
        </w:rPr>
        <w:t>R.D. 16 marzo 1942, n. 267.</w:t>
      </w:r>
    </w:p>
    <w:p w:rsidR="00073DBD" w:rsidRPr="00073DBD" w:rsidRDefault="00073DBD" w:rsidP="00681A2E">
      <w:pPr>
        <w:spacing w:before="60" w:after="60"/>
        <w:ind w:left="284"/>
        <w:jc w:val="both"/>
        <w:rPr>
          <w:rFonts w:ascii="Garamond" w:hAnsi="Garamond"/>
          <w:color w:val="00B050"/>
          <w:sz w:val="22"/>
          <w:szCs w:val="22"/>
        </w:rPr>
      </w:pPr>
    </w:p>
    <w:p w:rsidR="00EB7053" w:rsidRDefault="005E2F5D" w:rsidP="00760910">
      <w:pPr>
        <w:pStyle w:val="Paragrafoelenco"/>
        <w:numPr>
          <w:ilvl w:val="0"/>
          <w:numId w:val="1"/>
        </w:numPr>
        <w:spacing w:before="60" w:after="60" w:line="276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073DBD">
        <w:rPr>
          <w:rFonts w:ascii="Garamond" w:hAnsi="Garamond"/>
          <w:sz w:val="22"/>
          <w:szCs w:val="22"/>
        </w:rPr>
        <w:t>(</w:t>
      </w:r>
      <w:r w:rsidRPr="00073DBD">
        <w:rPr>
          <w:rFonts w:ascii="Garamond" w:hAnsi="Garamond"/>
          <w:i/>
          <w:sz w:val="22"/>
          <w:szCs w:val="22"/>
        </w:rPr>
        <w:t>i</w:t>
      </w:r>
      <w:r w:rsidR="00EB7053" w:rsidRPr="00073DBD">
        <w:rPr>
          <w:rFonts w:ascii="Garamond" w:hAnsi="Garamond"/>
          <w:i/>
          <w:sz w:val="22"/>
          <w:szCs w:val="22"/>
        </w:rPr>
        <w:t>n caso di partecipazione alla procedura di gara di operatori economici con idoneità plurisoggettiva</w:t>
      </w:r>
      <w:r w:rsidRPr="00073DBD">
        <w:rPr>
          <w:rFonts w:ascii="Garamond" w:hAnsi="Garamond"/>
          <w:i/>
          <w:sz w:val="22"/>
          <w:szCs w:val="22"/>
        </w:rPr>
        <w:t>)</w:t>
      </w:r>
      <w:r w:rsidR="00EB7053" w:rsidRPr="00073DBD">
        <w:rPr>
          <w:rFonts w:ascii="Garamond" w:hAnsi="Garamond"/>
          <w:i/>
          <w:sz w:val="22"/>
          <w:szCs w:val="22"/>
        </w:rPr>
        <w:t>,</w:t>
      </w:r>
      <w:r w:rsidRPr="00073DBD">
        <w:rPr>
          <w:rFonts w:ascii="Garamond" w:hAnsi="Garamond"/>
          <w:sz w:val="22"/>
          <w:szCs w:val="22"/>
        </w:rPr>
        <w:t xml:space="preserve">che </w:t>
      </w:r>
      <w:r w:rsidR="00EB7053" w:rsidRPr="00073DBD">
        <w:rPr>
          <w:rFonts w:ascii="Garamond" w:hAnsi="Garamond"/>
          <w:sz w:val="22"/>
          <w:szCs w:val="22"/>
        </w:rPr>
        <w:t>la percentuale di servizi che verrà reso da ciascun</w:t>
      </w:r>
      <w:r w:rsidR="00B64FAE" w:rsidRPr="00073DBD">
        <w:rPr>
          <w:rFonts w:ascii="Garamond" w:hAnsi="Garamond"/>
          <w:sz w:val="22"/>
          <w:szCs w:val="22"/>
        </w:rPr>
        <w:t xml:space="preserve"> componente</w:t>
      </w:r>
      <w:r w:rsidR="008E31EE">
        <w:rPr>
          <w:rFonts w:ascii="Garamond" w:hAnsi="Garamond"/>
          <w:sz w:val="22"/>
          <w:szCs w:val="22"/>
        </w:rPr>
        <w:t xml:space="preserve"> (art. 48, comma 4)</w:t>
      </w:r>
      <w:r w:rsidR="00B64FAE" w:rsidRPr="00073DBD">
        <w:rPr>
          <w:rFonts w:ascii="Garamond" w:hAnsi="Garamond"/>
          <w:sz w:val="22"/>
          <w:szCs w:val="22"/>
        </w:rPr>
        <w:t>:</w:t>
      </w:r>
    </w:p>
    <w:p w:rsidR="00B64FAE" w:rsidRPr="00073DBD" w:rsidRDefault="00B64FAE" w:rsidP="00B64FAE">
      <w:pPr>
        <w:spacing w:before="60" w:after="60"/>
        <w:ind w:left="284"/>
        <w:jc w:val="both"/>
        <w:rPr>
          <w:rFonts w:ascii="Garamond" w:hAnsi="Garamond"/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8"/>
        <w:gridCol w:w="2971"/>
      </w:tblGrid>
      <w:tr w:rsidR="00EB7053" w:rsidRPr="00073DBD" w:rsidTr="005E3F15">
        <w:trPr>
          <w:trHeight w:val="329"/>
        </w:trPr>
        <w:tc>
          <w:tcPr>
            <w:tcW w:w="3459" w:type="pct"/>
            <w:shd w:val="clear" w:color="auto" w:fill="D9D9D9"/>
            <w:vAlign w:val="center"/>
          </w:tcPr>
          <w:p w:rsidR="00EB7053" w:rsidRPr="00073DBD" w:rsidRDefault="00EB7053" w:rsidP="00471F5E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073DBD">
              <w:rPr>
                <w:rFonts w:ascii="Garamond" w:hAnsi="Garamond"/>
                <w:b/>
                <w:color w:val="1F497D"/>
              </w:rPr>
              <w:t xml:space="preserve">Denominazione </w:t>
            </w:r>
            <w:r w:rsidR="00471F5E" w:rsidRPr="00073DBD">
              <w:rPr>
                <w:rFonts w:ascii="Garamond" w:hAnsi="Garamond"/>
                <w:b/>
                <w:color w:val="1F497D"/>
              </w:rPr>
              <w:t>impresa</w:t>
            </w:r>
          </w:p>
        </w:tc>
        <w:tc>
          <w:tcPr>
            <w:tcW w:w="1541" w:type="pct"/>
            <w:shd w:val="clear" w:color="auto" w:fill="D9D9D9"/>
            <w:vAlign w:val="center"/>
          </w:tcPr>
          <w:p w:rsidR="00EB7053" w:rsidRPr="00073DBD" w:rsidRDefault="008D5B99" w:rsidP="008D5B9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  <w:r w:rsidRPr="00073DBD">
              <w:rPr>
                <w:rFonts w:ascii="Garamond" w:hAnsi="Garamond"/>
                <w:b/>
                <w:color w:val="1F497D"/>
              </w:rPr>
              <w:t>parte del servizio che sarà eseguita dal singolo componente</w:t>
            </w:r>
          </w:p>
          <w:p w:rsidR="00EB7053" w:rsidRPr="00073DBD" w:rsidRDefault="00EB7053" w:rsidP="008D5B99">
            <w:pPr>
              <w:tabs>
                <w:tab w:val="left" w:pos="993"/>
              </w:tabs>
              <w:rPr>
                <w:rFonts w:ascii="Garamond" w:hAnsi="Garamond"/>
                <w:b/>
                <w:color w:val="1F497D"/>
              </w:rPr>
            </w:pPr>
          </w:p>
        </w:tc>
      </w:tr>
      <w:tr w:rsidR="00EB7053" w:rsidRPr="00073DBD" w:rsidTr="00F245E2">
        <w:trPr>
          <w:trHeight w:val="567"/>
        </w:trPr>
        <w:tc>
          <w:tcPr>
            <w:tcW w:w="3459" w:type="pct"/>
            <w:vAlign w:val="center"/>
          </w:tcPr>
          <w:p w:rsidR="00EB7053" w:rsidRPr="00073DBD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073DBD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073DBD" w:rsidTr="00F245E2">
        <w:trPr>
          <w:trHeight w:val="567"/>
        </w:trPr>
        <w:tc>
          <w:tcPr>
            <w:tcW w:w="3459" w:type="pct"/>
            <w:vAlign w:val="center"/>
          </w:tcPr>
          <w:p w:rsidR="00EB7053" w:rsidRPr="00073DBD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073DBD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073DBD" w:rsidTr="00F245E2">
        <w:trPr>
          <w:trHeight w:val="567"/>
        </w:trPr>
        <w:tc>
          <w:tcPr>
            <w:tcW w:w="3459" w:type="pct"/>
            <w:vAlign w:val="center"/>
          </w:tcPr>
          <w:p w:rsidR="00EB7053" w:rsidRPr="00073DBD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073DBD" w:rsidRDefault="00EB7053" w:rsidP="00471F5E">
            <w:pPr>
              <w:rPr>
                <w:rFonts w:ascii="Garamond" w:hAnsi="Garamond"/>
              </w:rPr>
            </w:pPr>
          </w:p>
        </w:tc>
      </w:tr>
      <w:tr w:rsidR="00EB7053" w:rsidRPr="00073DBD" w:rsidTr="00F245E2">
        <w:trPr>
          <w:trHeight w:val="567"/>
        </w:trPr>
        <w:tc>
          <w:tcPr>
            <w:tcW w:w="3459" w:type="pct"/>
            <w:vAlign w:val="center"/>
          </w:tcPr>
          <w:p w:rsidR="00EB7053" w:rsidRPr="00073DBD" w:rsidRDefault="00EB7053" w:rsidP="00471F5E">
            <w:pPr>
              <w:rPr>
                <w:rFonts w:ascii="Garamond" w:hAnsi="Garamond"/>
              </w:rPr>
            </w:pPr>
          </w:p>
        </w:tc>
        <w:tc>
          <w:tcPr>
            <w:tcW w:w="1541" w:type="pct"/>
            <w:vAlign w:val="center"/>
          </w:tcPr>
          <w:p w:rsidR="00EB7053" w:rsidRPr="00073DBD" w:rsidRDefault="00EB7053" w:rsidP="00471F5E">
            <w:pPr>
              <w:rPr>
                <w:rFonts w:ascii="Garamond" w:hAnsi="Garamond"/>
              </w:rPr>
            </w:pPr>
          </w:p>
        </w:tc>
      </w:tr>
    </w:tbl>
    <w:p w:rsidR="00417A8A" w:rsidRPr="00073DBD" w:rsidRDefault="00417A8A" w:rsidP="00BA56E5">
      <w:pPr>
        <w:jc w:val="both"/>
        <w:rPr>
          <w:rFonts w:ascii="Garamond" w:hAnsi="Garamond"/>
        </w:rPr>
      </w:pPr>
    </w:p>
    <w:p w:rsidR="00681A2E" w:rsidRPr="00073DBD" w:rsidRDefault="00681A2E" w:rsidP="00681A2E">
      <w:pPr>
        <w:keepNext/>
        <w:spacing w:before="120" w:after="60"/>
        <w:jc w:val="center"/>
        <w:rPr>
          <w:rFonts w:ascii="Garamond" w:hAnsi="Garamond" w:cs="Calibri"/>
          <w:b/>
          <w:szCs w:val="24"/>
        </w:rPr>
      </w:pPr>
      <w:r w:rsidRPr="00073DBD">
        <w:rPr>
          <w:rFonts w:ascii="Garamond" w:hAnsi="Garamond" w:cs="Calibri"/>
          <w:b/>
          <w:szCs w:val="24"/>
        </w:rPr>
        <w:t>Per gli operatori economici non residenti e privi di stabile organizzazione in Italia</w:t>
      </w:r>
    </w:p>
    <w:p w:rsidR="00681A2E" w:rsidRPr="00773275" w:rsidRDefault="00681A2E" w:rsidP="00681A2E">
      <w:pPr>
        <w:pStyle w:val="Paragrafoelenco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Garamond" w:hAnsi="Garamond" w:cs="Arial"/>
          <w:szCs w:val="24"/>
        </w:rPr>
      </w:pPr>
      <w:r w:rsidRPr="00773275">
        <w:rPr>
          <w:rFonts w:ascii="Garamond" w:hAnsi="Garamond" w:cs="Calibri"/>
          <w:szCs w:val="24"/>
        </w:rPr>
        <w:t xml:space="preserve">si impegna ad </w:t>
      </w:r>
      <w:r w:rsidRPr="00773275">
        <w:rPr>
          <w:rFonts w:ascii="Garamond" w:hAnsi="Garamond" w:cs="Arial"/>
          <w:szCs w:val="24"/>
        </w:rPr>
        <w:t>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81A2E" w:rsidRPr="00773275" w:rsidRDefault="00681A2E" w:rsidP="00681A2E">
      <w:pPr>
        <w:pStyle w:val="Paragrafoelenco"/>
        <w:numPr>
          <w:ilvl w:val="0"/>
          <w:numId w:val="3"/>
        </w:numPr>
        <w:spacing w:before="60" w:after="60" w:line="276" w:lineRule="auto"/>
        <w:ind w:left="284" w:hanging="284"/>
        <w:jc w:val="both"/>
        <w:rPr>
          <w:rFonts w:ascii="Garamond" w:hAnsi="Garamond"/>
          <w:szCs w:val="24"/>
        </w:rPr>
      </w:pPr>
      <w:r w:rsidRPr="00773275">
        <w:rPr>
          <w:rFonts w:ascii="Garamond" w:hAnsi="Garamond" w:cs="Calibri"/>
          <w:szCs w:val="24"/>
        </w:rPr>
        <w:t xml:space="preserve">indica l’indirizzo PEC </w:t>
      </w:r>
      <w:r w:rsidRPr="00773275">
        <w:rPr>
          <w:rFonts w:ascii="Garamond" w:hAnsi="Garamond" w:cs="Calibri"/>
          <w:b/>
          <w:szCs w:val="24"/>
        </w:rPr>
        <w:t>oppure</w:t>
      </w:r>
      <w:r w:rsidRPr="00773275">
        <w:rPr>
          <w:rFonts w:ascii="Garamond" w:hAnsi="Garamond" w:cs="Calibri"/>
          <w:szCs w:val="24"/>
        </w:rPr>
        <w:t>, solo in caso di concorrenti aventi sede in altri Stati membri, l’indirizzo di posta elettronica ai fini delle comunicazioni di cui all’art. 76, comma 5 del Codice</w:t>
      </w:r>
      <w:r w:rsidR="00430679" w:rsidRPr="00773275">
        <w:rPr>
          <w:rFonts w:ascii="Garamond" w:hAnsi="Garamond" w:cs="Calibri"/>
          <w:szCs w:val="24"/>
        </w:rPr>
        <w:t>: ………………………………………………………</w:t>
      </w:r>
    </w:p>
    <w:p w:rsidR="00681A2E" w:rsidRPr="00073DBD" w:rsidRDefault="00681A2E" w:rsidP="00BA56E5">
      <w:pPr>
        <w:jc w:val="both"/>
        <w:rPr>
          <w:rFonts w:ascii="Garamond" w:hAnsi="Garamond"/>
        </w:rPr>
      </w:pPr>
    </w:p>
    <w:p w:rsidR="00681A2E" w:rsidRPr="00073DBD" w:rsidRDefault="00681A2E" w:rsidP="00BA56E5">
      <w:pPr>
        <w:jc w:val="both"/>
        <w:rPr>
          <w:rFonts w:ascii="Garamond" w:hAnsi="Garamond"/>
        </w:rPr>
      </w:pPr>
    </w:p>
    <w:p w:rsidR="00681A2E" w:rsidRPr="00073DBD" w:rsidRDefault="00681A2E" w:rsidP="00BA56E5">
      <w:pPr>
        <w:jc w:val="both"/>
        <w:rPr>
          <w:rFonts w:ascii="Garamond" w:hAnsi="Garamond"/>
        </w:rPr>
      </w:pPr>
      <w:bookmarkStart w:id="3" w:name="_GoBack"/>
      <w:bookmarkEnd w:id="3"/>
    </w:p>
    <w:p w:rsidR="00681A2E" w:rsidRPr="00073DBD" w:rsidRDefault="00681A2E" w:rsidP="00BA56E5">
      <w:pPr>
        <w:jc w:val="both"/>
        <w:rPr>
          <w:rFonts w:ascii="Garamond" w:hAnsi="Garamond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___________________________, lì _____________</w:t>
      </w: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(luogo, data)</w:t>
      </w:r>
    </w:p>
    <w:p w:rsidR="005E2F5D" w:rsidRPr="00073DBD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ab/>
        <w:t>Firma</w:t>
      </w:r>
    </w:p>
    <w:p w:rsidR="005E2F5D" w:rsidRPr="00073DBD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ab/>
      </w:r>
      <w:r w:rsidRPr="00073DBD">
        <w:rPr>
          <w:rFonts w:ascii="Garamond" w:hAnsi="Garamond"/>
          <w:color w:val="000000"/>
          <w:sz w:val="22"/>
          <w:szCs w:val="22"/>
        </w:rPr>
        <w:tab/>
      </w:r>
      <w:r w:rsidRPr="00073DBD">
        <w:rPr>
          <w:rFonts w:ascii="Garamond" w:hAnsi="Garamond"/>
          <w:color w:val="000000"/>
          <w:sz w:val="22"/>
          <w:szCs w:val="22"/>
        </w:rPr>
        <w:tab/>
      </w:r>
      <w:r w:rsidRPr="00073DBD">
        <w:rPr>
          <w:rFonts w:ascii="Garamond" w:hAnsi="Garamond"/>
          <w:color w:val="000000"/>
          <w:sz w:val="22"/>
          <w:szCs w:val="22"/>
        </w:rPr>
        <w:tab/>
      </w:r>
      <w:r w:rsidRPr="00073DBD">
        <w:rPr>
          <w:rFonts w:ascii="Garamond" w:hAnsi="Garamond"/>
          <w:color w:val="000000"/>
          <w:sz w:val="22"/>
          <w:szCs w:val="22"/>
        </w:rPr>
        <w:tab/>
      </w:r>
      <w:r w:rsidRPr="00073DBD">
        <w:rPr>
          <w:rFonts w:ascii="Garamond" w:hAnsi="Garamond"/>
          <w:color w:val="000000"/>
          <w:sz w:val="22"/>
          <w:szCs w:val="22"/>
        </w:rPr>
        <w:tab/>
      </w:r>
      <w:r w:rsidRPr="00073DBD">
        <w:rPr>
          <w:rFonts w:ascii="Garamond" w:hAnsi="Garamond"/>
          <w:color w:val="000000"/>
          <w:sz w:val="22"/>
          <w:szCs w:val="22"/>
        </w:rPr>
        <w:tab/>
      </w:r>
      <w:r w:rsidRPr="00073DBD">
        <w:rPr>
          <w:rFonts w:ascii="Garamond" w:hAnsi="Garamond"/>
          <w:color w:val="000000"/>
          <w:sz w:val="22"/>
          <w:szCs w:val="22"/>
        </w:rPr>
        <w:tab/>
      </w:r>
      <w:r w:rsidRPr="00073DBD">
        <w:rPr>
          <w:rFonts w:ascii="Garamond" w:hAnsi="Garamond"/>
          <w:color w:val="000000"/>
          <w:sz w:val="22"/>
          <w:szCs w:val="22"/>
        </w:rPr>
        <w:tab/>
        <w:t xml:space="preserve">        ______________________________________</w:t>
      </w:r>
    </w:p>
    <w:p w:rsidR="005E2F5D" w:rsidRPr="00073DBD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073DBD">
        <w:rPr>
          <w:rFonts w:ascii="Garamond" w:hAnsi="Garamond"/>
          <w:i/>
          <w:iCs/>
          <w:color w:val="000000"/>
          <w:sz w:val="22"/>
          <w:szCs w:val="22"/>
        </w:rPr>
        <w:tab/>
        <w:t>(timbro e firma leggibile)</w:t>
      </w: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color w:val="000000"/>
          <w:sz w:val="22"/>
          <w:szCs w:val="22"/>
        </w:rPr>
      </w:pPr>
      <w:r w:rsidRPr="00073DBD">
        <w:rPr>
          <w:rFonts w:ascii="Garamond" w:hAnsi="Garamond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073DBD">
        <w:rPr>
          <w:rFonts w:ascii="Garamond" w:hAnsi="Garamond"/>
          <w:i/>
          <w:color w:val="000000"/>
          <w:sz w:val="22"/>
          <w:szCs w:val="22"/>
          <w:u w:val="single"/>
        </w:rPr>
        <w:t>non ancora costituiti</w:t>
      </w:r>
      <w:r w:rsidRPr="00073DBD">
        <w:rPr>
          <w:rFonts w:ascii="Garamond" w:hAnsi="Garamond"/>
          <w:i/>
          <w:color w:val="000000"/>
          <w:sz w:val="22"/>
          <w:szCs w:val="22"/>
        </w:rPr>
        <w:t xml:space="preserve">, la presente istanza dovrà essere sottoscritta dai rappresentanti di ciascun soggetto </w:t>
      </w:r>
      <w:r w:rsidR="00471F5E" w:rsidRPr="00073DBD">
        <w:rPr>
          <w:rFonts w:ascii="Garamond" w:hAnsi="Garamond"/>
          <w:i/>
          <w:color w:val="000000"/>
          <w:sz w:val="22"/>
          <w:szCs w:val="22"/>
        </w:rPr>
        <w:t>del RTI/consorzio/aggregazione di imprese/GEIE</w:t>
      </w: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073DBD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073DBD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073DBD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073DBD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073DBD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073DBD" w:rsidRDefault="005E2F5D" w:rsidP="005E2F5D">
      <w:pPr>
        <w:autoSpaceDE w:val="0"/>
        <w:autoSpaceDN w:val="0"/>
        <w:adjustRightInd w:val="0"/>
        <w:spacing w:after="120"/>
        <w:jc w:val="both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073DBD">
        <w:rPr>
          <w:rFonts w:ascii="Garamond" w:hAnsi="Garamond"/>
          <w:color w:val="000000"/>
          <w:sz w:val="22"/>
          <w:szCs w:val="22"/>
        </w:rPr>
        <w:t>firma _____________________________ per l’Impresa _________________________________________</w:t>
      </w:r>
    </w:p>
    <w:p w:rsidR="005E2F5D" w:rsidRPr="00073DBD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i/>
          <w:iCs/>
          <w:color w:val="000000"/>
          <w:sz w:val="22"/>
          <w:szCs w:val="22"/>
        </w:rPr>
      </w:pPr>
      <w:r w:rsidRPr="00073DBD">
        <w:rPr>
          <w:rFonts w:ascii="Garamond" w:hAnsi="Garamond"/>
          <w:i/>
          <w:iCs/>
          <w:color w:val="000000"/>
          <w:sz w:val="22"/>
          <w:szCs w:val="22"/>
        </w:rPr>
        <w:t>(timbro e firma leggibile)</w:t>
      </w:r>
    </w:p>
    <w:p w:rsidR="005E2F5D" w:rsidRPr="00073DBD" w:rsidRDefault="005E2F5D" w:rsidP="005E2F5D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2"/>
          <w:szCs w:val="22"/>
        </w:rPr>
      </w:pPr>
    </w:p>
    <w:p w:rsidR="005E2F5D" w:rsidRPr="00073DBD" w:rsidRDefault="005E2F5D" w:rsidP="00530A64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073DBD">
        <w:rPr>
          <w:rFonts w:ascii="Garamond" w:hAnsi="Garamond"/>
          <w:i/>
          <w:sz w:val="22"/>
          <w:szCs w:val="22"/>
        </w:rPr>
        <w:t>N.B.</w:t>
      </w:r>
      <w:r w:rsidRPr="00073DBD">
        <w:rPr>
          <w:rFonts w:ascii="Garamond" w:hAnsi="Garamond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:rsidR="00EB7053" w:rsidRPr="00073DBD" w:rsidRDefault="00EB7053" w:rsidP="005E2F5D">
      <w:pPr>
        <w:jc w:val="both"/>
        <w:rPr>
          <w:rFonts w:ascii="Garamond" w:hAnsi="Garamond"/>
          <w:sz w:val="16"/>
          <w:szCs w:val="16"/>
        </w:rPr>
      </w:pPr>
    </w:p>
    <w:sectPr w:rsidR="00EB7053" w:rsidRPr="00073DBD" w:rsidSect="00AD6C83">
      <w:headerReference w:type="default" r:id="rId13"/>
      <w:footerReference w:type="default" r:id="rId14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1A7" w:rsidRDefault="005E71A7">
      <w:r>
        <w:separator/>
      </w:r>
    </w:p>
  </w:endnote>
  <w:endnote w:type="continuationSeparator" w:id="1">
    <w:p w:rsidR="005E71A7" w:rsidRDefault="005E7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="00D96AF1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="00D96AF1" w:rsidRPr="0022757C">
      <w:rPr>
        <w:rFonts w:ascii="Garamond" w:hAnsi="Garamond"/>
        <w:sz w:val="18"/>
        <w:szCs w:val="18"/>
      </w:rPr>
      <w:fldChar w:fldCharType="separate"/>
    </w:r>
    <w:r w:rsidR="00A5737A">
      <w:rPr>
        <w:rFonts w:ascii="Garamond" w:hAnsi="Garamond"/>
        <w:noProof/>
        <w:sz w:val="18"/>
        <w:szCs w:val="18"/>
      </w:rPr>
      <w:t>4</w:t>
    </w:r>
    <w:r w:rsidR="00D96AF1"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="00D96AF1"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="00D96AF1" w:rsidRPr="0022757C">
      <w:rPr>
        <w:rFonts w:ascii="Garamond" w:hAnsi="Garamond"/>
        <w:sz w:val="18"/>
        <w:szCs w:val="18"/>
      </w:rPr>
      <w:fldChar w:fldCharType="separate"/>
    </w:r>
    <w:r w:rsidR="00A5737A">
      <w:rPr>
        <w:rFonts w:ascii="Garamond" w:hAnsi="Garamond"/>
        <w:noProof/>
        <w:sz w:val="18"/>
        <w:szCs w:val="18"/>
      </w:rPr>
      <w:t>4</w:t>
    </w:r>
    <w:r w:rsidR="00D96AF1"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1A7" w:rsidRDefault="005E71A7">
      <w:r>
        <w:separator/>
      </w:r>
    </w:p>
  </w:footnote>
  <w:footnote w:type="continuationSeparator" w:id="1">
    <w:p w:rsidR="005E71A7" w:rsidRDefault="005E71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6E5" w:rsidRPr="00C25FD0" w:rsidRDefault="00BA56E5">
    <w:pPr>
      <w:pStyle w:val="Intestazione"/>
      <w:rPr>
        <w:rFonts w:ascii="Garamond" w:hAnsi="Garamond"/>
        <w:b/>
      </w:rPr>
    </w:pPr>
    <w:r w:rsidRPr="00C25FD0">
      <w:rPr>
        <w:rFonts w:ascii="Garamond" w:hAnsi="Garamond"/>
        <w:b/>
      </w:rPr>
      <w:t>Busta 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73367D3"/>
    <w:multiLevelType w:val="hybridMultilevel"/>
    <w:tmpl w:val="113224FA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122" o:allowincell="f" fill="f" fillcolor="window" stroke="f">
      <v:fill color="window" on="f"/>
      <v:stroke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970BC1"/>
    <w:rsid w:val="00000CFB"/>
    <w:rsid w:val="00001EBB"/>
    <w:rsid w:val="00002A85"/>
    <w:rsid w:val="0000755E"/>
    <w:rsid w:val="0001082C"/>
    <w:rsid w:val="00010988"/>
    <w:rsid w:val="000131A0"/>
    <w:rsid w:val="00013AFC"/>
    <w:rsid w:val="00013B75"/>
    <w:rsid w:val="00013CDC"/>
    <w:rsid w:val="00015661"/>
    <w:rsid w:val="00022841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3658D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275E"/>
    <w:rsid w:val="00073DBD"/>
    <w:rsid w:val="0007418E"/>
    <w:rsid w:val="00075302"/>
    <w:rsid w:val="00081201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3397"/>
    <w:rsid w:val="000D581A"/>
    <w:rsid w:val="000D6AF1"/>
    <w:rsid w:val="000D6C3D"/>
    <w:rsid w:val="000D6E5C"/>
    <w:rsid w:val="000D6F67"/>
    <w:rsid w:val="000D79BC"/>
    <w:rsid w:val="000D7C0B"/>
    <w:rsid w:val="000E1A95"/>
    <w:rsid w:val="000E3AEA"/>
    <w:rsid w:val="000E66AE"/>
    <w:rsid w:val="000E6784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6151E"/>
    <w:rsid w:val="00162CF2"/>
    <w:rsid w:val="00163591"/>
    <w:rsid w:val="00163EA3"/>
    <w:rsid w:val="001646E3"/>
    <w:rsid w:val="001652AE"/>
    <w:rsid w:val="00167D0E"/>
    <w:rsid w:val="001707B5"/>
    <w:rsid w:val="001732EF"/>
    <w:rsid w:val="001768B2"/>
    <w:rsid w:val="00176EA9"/>
    <w:rsid w:val="00177AE2"/>
    <w:rsid w:val="001807C4"/>
    <w:rsid w:val="00182B55"/>
    <w:rsid w:val="001834EC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285A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0DE7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3EFD"/>
    <w:rsid w:val="002559EF"/>
    <w:rsid w:val="00256F02"/>
    <w:rsid w:val="00260A1E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34B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3B9D"/>
    <w:rsid w:val="002A3BED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4A6F"/>
    <w:rsid w:val="00305451"/>
    <w:rsid w:val="00306F37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A13"/>
    <w:rsid w:val="003679C7"/>
    <w:rsid w:val="0037157C"/>
    <w:rsid w:val="00374D28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387C"/>
    <w:rsid w:val="003A4468"/>
    <w:rsid w:val="003A487C"/>
    <w:rsid w:val="003A4F7B"/>
    <w:rsid w:val="003A5A96"/>
    <w:rsid w:val="003A64BE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5B7B"/>
    <w:rsid w:val="003E5D68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D39"/>
    <w:rsid w:val="0043067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7821"/>
    <w:rsid w:val="00460411"/>
    <w:rsid w:val="00463428"/>
    <w:rsid w:val="00464FAE"/>
    <w:rsid w:val="00467E86"/>
    <w:rsid w:val="00471F5E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11D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837"/>
    <w:rsid w:val="00503084"/>
    <w:rsid w:val="00503D66"/>
    <w:rsid w:val="005079CD"/>
    <w:rsid w:val="00511EA7"/>
    <w:rsid w:val="00512C88"/>
    <w:rsid w:val="00513DBC"/>
    <w:rsid w:val="00515FCF"/>
    <w:rsid w:val="005178C3"/>
    <w:rsid w:val="0052219D"/>
    <w:rsid w:val="005259BA"/>
    <w:rsid w:val="0052772F"/>
    <w:rsid w:val="00527CAC"/>
    <w:rsid w:val="00530A64"/>
    <w:rsid w:val="00531F4F"/>
    <w:rsid w:val="00534889"/>
    <w:rsid w:val="00536AEA"/>
    <w:rsid w:val="00536BEC"/>
    <w:rsid w:val="00536CD2"/>
    <w:rsid w:val="00537E4B"/>
    <w:rsid w:val="00541621"/>
    <w:rsid w:val="005444C1"/>
    <w:rsid w:val="00544B3D"/>
    <w:rsid w:val="0054528E"/>
    <w:rsid w:val="00550C67"/>
    <w:rsid w:val="0055123C"/>
    <w:rsid w:val="0055131C"/>
    <w:rsid w:val="00554DD8"/>
    <w:rsid w:val="0055528B"/>
    <w:rsid w:val="0055729A"/>
    <w:rsid w:val="005624EE"/>
    <w:rsid w:val="00564670"/>
    <w:rsid w:val="00564A7E"/>
    <w:rsid w:val="00565003"/>
    <w:rsid w:val="00565647"/>
    <w:rsid w:val="005661F2"/>
    <w:rsid w:val="00567171"/>
    <w:rsid w:val="005701AC"/>
    <w:rsid w:val="00571CA9"/>
    <w:rsid w:val="00573187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15A5"/>
    <w:rsid w:val="005A1EC4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71A7"/>
    <w:rsid w:val="005F0756"/>
    <w:rsid w:val="005F0ED8"/>
    <w:rsid w:val="005F3B71"/>
    <w:rsid w:val="005F4893"/>
    <w:rsid w:val="0060220B"/>
    <w:rsid w:val="006026C3"/>
    <w:rsid w:val="00603953"/>
    <w:rsid w:val="0060540A"/>
    <w:rsid w:val="0060549F"/>
    <w:rsid w:val="006055F1"/>
    <w:rsid w:val="00611F40"/>
    <w:rsid w:val="00611F5E"/>
    <w:rsid w:val="006142C0"/>
    <w:rsid w:val="00614761"/>
    <w:rsid w:val="00614D93"/>
    <w:rsid w:val="0061713C"/>
    <w:rsid w:val="00622C84"/>
    <w:rsid w:val="006312BD"/>
    <w:rsid w:val="00634086"/>
    <w:rsid w:val="006340FD"/>
    <w:rsid w:val="00640666"/>
    <w:rsid w:val="00643118"/>
    <w:rsid w:val="0064379C"/>
    <w:rsid w:val="00644BF3"/>
    <w:rsid w:val="00645654"/>
    <w:rsid w:val="0064666D"/>
    <w:rsid w:val="00650422"/>
    <w:rsid w:val="006519E2"/>
    <w:rsid w:val="00653C1D"/>
    <w:rsid w:val="00656E43"/>
    <w:rsid w:val="0066157F"/>
    <w:rsid w:val="00661F67"/>
    <w:rsid w:val="00661FDC"/>
    <w:rsid w:val="00663522"/>
    <w:rsid w:val="00667299"/>
    <w:rsid w:val="006674CE"/>
    <w:rsid w:val="00667948"/>
    <w:rsid w:val="00670D16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1A2E"/>
    <w:rsid w:val="00681D88"/>
    <w:rsid w:val="006822D9"/>
    <w:rsid w:val="006825A3"/>
    <w:rsid w:val="0068303E"/>
    <w:rsid w:val="00683B9A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BB4"/>
    <w:rsid w:val="006C1D26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7986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08DE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619F"/>
    <w:rsid w:val="007468EC"/>
    <w:rsid w:val="007478B3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3275"/>
    <w:rsid w:val="00775408"/>
    <w:rsid w:val="007779DC"/>
    <w:rsid w:val="00780943"/>
    <w:rsid w:val="0078389B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763"/>
    <w:rsid w:val="00810602"/>
    <w:rsid w:val="0081084B"/>
    <w:rsid w:val="00811572"/>
    <w:rsid w:val="00813527"/>
    <w:rsid w:val="008172BA"/>
    <w:rsid w:val="008179D6"/>
    <w:rsid w:val="008202B0"/>
    <w:rsid w:val="0082211E"/>
    <w:rsid w:val="008245B5"/>
    <w:rsid w:val="00825587"/>
    <w:rsid w:val="00830239"/>
    <w:rsid w:val="00830BAA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5461"/>
    <w:rsid w:val="00850528"/>
    <w:rsid w:val="00855A51"/>
    <w:rsid w:val="00856CED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66C9"/>
    <w:rsid w:val="008D119B"/>
    <w:rsid w:val="008D19F0"/>
    <w:rsid w:val="008D23A2"/>
    <w:rsid w:val="008D55B1"/>
    <w:rsid w:val="008D5B99"/>
    <w:rsid w:val="008D622C"/>
    <w:rsid w:val="008D7B92"/>
    <w:rsid w:val="008E0C04"/>
    <w:rsid w:val="008E0E51"/>
    <w:rsid w:val="008E28FE"/>
    <w:rsid w:val="008E31EE"/>
    <w:rsid w:val="008E4296"/>
    <w:rsid w:val="008E54DB"/>
    <w:rsid w:val="008E6D10"/>
    <w:rsid w:val="008E7132"/>
    <w:rsid w:val="008F02BD"/>
    <w:rsid w:val="008F0BC8"/>
    <w:rsid w:val="008F247A"/>
    <w:rsid w:val="008F3E9B"/>
    <w:rsid w:val="008F6E05"/>
    <w:rsid w:val="008F6F9E"/>
    <w:rsid w:val="008F74F8"/>
    <w:rsid w:val="009025AA"/>
    <w:rsid w:val="00905209"/>
    <w:rsid w:val="0090570E"/>
    <w:rsid w:val="009106ED"/>
    <w:rsid w:val="00911CB2"/>
    <w:rsid w:val="00912846"/>
    <w:rsid w:val="00912C98"/>
    <w:rsid w:val="009169DA"/>
    <w:rsid w:val="009175D0"/>
    <w:rsid w:val="009206D5"/>
    <w:rsid w:val="00925E7E"/>
    <w:rsid w:val="009303E8"/>
    <w:rsid w:val="00930866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712"/>
    <w:rsid w:val="009779B7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389E"/>
    <w:rsid w:val="009B3C32"/>
    <w:rsid w:val="009B62E1"/>
    <w:rsid w:val="009B653D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11E2"/>
    <w:rsid w:val="009D35B8"/>
    <w:rsid w:val="009D4C31"/>
    <w:rsid w:val="009D5B10"/>
    <w:rsid w:val="009D64DE"/>
    <w:rsid w:val="009E23FF"/>
    <w:rsid w:val="009E47BC"/>
    <w:rsid w:val="009E5644"/>
    <w:rsid w:val="009E5C11"/>
    <w:rsid w:val="009F0E56"/>
    <w:rsid w:val="009F1F39"/>
    <w:rsid w:val="009F215D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10F30"/>
    <w:rsid w:val="00A13708"/>
    <w:rsid w:val="00A13C44"/>
    <w:rsid w:val="00A14B79"/>
    <w:rsid w:val="00A14BF7"/>
    <w:rsid w:val="00A21501"/>
    <w:rsid w:val="00A25C1E"/>
    <w:rsid w:val="00A30CC2"/>
    <w:rsid w:val="00A311D6"/>
    <w:rsid w:val="00A3254D"/>
    <w:rsid w:val="00A35A7B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5737A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1F50"/>
    <w:rsid w:val="00A729AC"/>
    <w:rsid w:val="00A72C37"/>
    <w:rsid w:val="00A741E7"/>
    <w:rsid w:val="00A74EB6"/>
    <w:rsid w:val="00A8158F"/>
    <w:rsid w:val="00A8193A"/>
    <w:rsid w:val="00A819E9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2241"/>
    <w:rsid w:val="00AA3822"/>
    <w:rsid w:val="00AA502C"/>
    <w:rsid w:val="00AA6038"/>
    <w:rsid w:val="00AA6849"/>
    <w:rsid w:val="00AA7EE7"/>
    <w:rsid w:val="00AB099F"/>
    <w:rsid w:val="00AB0B30"/>
    <w:rsid w:val="00AB2922"/>
    <w:rsid w:val="00AB431C"/>
    <w:rsid w:val="00AC0948"/>
    <w:rsid w:val="00AC0971"/>
    <w:rsid w:val="00AC0BE7"/>
    <w:rsid w:val="00AC258A"/>
    <w:rsid w:val="00AC32E0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AFD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3BE8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91249"/>
    <w:rsid w:val="00B91298"/>
    <w:rsid w:val="00B936C9"/>
    <w:rsid w:val="00B941A0"/>
    <w:rsid w:val="00B94976"/>
    <w:rsid w:val="00B94E7F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2FC8"/>
    <w:rsid w:val="00BE44E1"/>
    <w:rsid w:val="00BE55F1"/>
    <w:rsid w:val="00BE71AB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35C"/>
    <w:rsid w:val="00C03EA8"/>
    <w:rsid w:val="00C04B33"/>
    <w:rsid w:val="00C127D7"/>
    <w:rsid w:val="00C14EFC"/>
    <w:rsid w:val="00C173B0"/>
    <w:rsid w:val="00C20914"/>
    <w:rsid w:val="00C21DA3"/>
    <w:rsid w:val="00C25A0A"/>
    <w:rsid w:val="00C25F8A"/>
    <w:rsid w:val="00C25FD0"/>
    <w:rsid w:val="00C26363"/>
    <w:rsid w:val="00C30E63"/>
    <w:rsid w:val="00C315A4"/>
    <w:rsid w:val="00C34AA8"/>
    <w:rsid w:val="00C35039"/>
    <w:rsid w:val="00C355D2"/>
    <w:rsid w:val="00C36C10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47F"/>
    <w:rsid w:val="00C624D9"/>
    <w:rsid w:val="00C625D5"/>
    <w:rsid w:val="00C62DD6"/>
    <w:rsid w:val="00C64828"/>
    <w:rsid w:val="00C65C4E"/>
    <w:rsid w:val="00C65CE1"/>
    <w:rsid w:val="00C65E1B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769A"/>
    <w:rsid w:val="00C91895"/>
    <w:rsid w:val="00C918D4"/>
    <w:rsid w:val="00C94A5E"/>
    <w:rsid w:val="00C94AEC"/>
    <w:rsid w:val="00C95647"/>
    <w:rsid w:val="00C95860"/>
    <w:rsid w:val="00C96068"/>
    <w:rsid w:val="00C967D1"/>
    <w:rsid w:val="00CA0741"/>
    <w:rsid w:val="00CA383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62B1"/>
    <w:rsid w:val="00CF2FF1"/>
    <w:rsid w:val="00CF42FA"/>
    <w:rsid w:val="00CF6576"/>
    <w:rsid w:val="00CF6893"/>
    <w:rsid w:val="00CF7C7E"/>
    <w:rsid w:val="00D037A7"/>
    <w:rsid w:val="00D0615E"/>
    <w:rsid w:val="00D06C89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3AFC"/>
    <w:rsid w:val="00D675B8"/>
    <w:rsid w:val="00D7145B"/>
    <w:rsid w:val="00D7245E"/>
    <w:rsid w:val="00D72C8D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96AF1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3DF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775"/>
    <w:rsid w:val="00E05EA5"/>
    <w:rsid w:val="00E06F4B"/>
    <w:rsid w:val="00E110F2"/>
    <w:rsid w:val="00E12C90"/>
    <w:rsid w:val="00E13381"/>
    <w:rsid w:val="00E13A7A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9B7"/>
    <w:rsid w:val="00E46CFE"/>
    <w:rsid w:val="00E50611"/>
    <w:rsid w:val="00E52F89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77A"/>
    <w:rsid w:val="00E92B8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BF3"/>
    <w:rsid w:val="00FC5018"/>
    <w:rsid w:val="00FC565F"/>
    <w:rsid w:val="00FC670D"/>
    <w:rsid w:val="00FC76C5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9A0"/>
    <w:rsid w:val="00FE4C9A"/>
    <w:rsid w:val="00FF3A08"/>
    <w:rsid w:val="00FF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rsid w:val="00E9277A"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rsid w:val="00E9277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9277A"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E9277A"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rsid w:val="00E9277A"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rsid w:val="00E9277A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rsid w:val="00E9277A"/>
    <w:pPr>
      <w:keepNext/>
      <w:jc w:val="center"/>
      <w:outlineLvl w:val="6"/>
    </w:pPr>
    <w:rPr>
      <w:b/>
      <w:sz w:val="18"/>
    </w:rPr>
  </w:style>
  <w:style w:type="paragraph" w:styleId="Titolo8">
    <w:name w:val="heading 8"/>
    <w:basedOn w:val="Normale"/>
    <w:next w:val="Normale"/>
    <w:qFormat/>
    <w:rsid w:val="00E9277A"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E9277A"/>
    <w:pPr>
      <w:keepNext/>
      <w:ind w:left="38"/>
      <w:jc w:val="center"/>
      <w:outlineLvl w:val="8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E9277A"/>
  </w:style>
  <w:style w:type="character" w:styleId="Rimandonotaapidipagina">
    <w:name w:val="footnote reference"/>
    <w:semiHidden/>
    <w:rsid w:val="00E9277A"/>
    <w:rPr>
      <w:vertAlign w:val="superscript"/>
    </w:rPr>
  </w:style>
  <w:style w:type="paragraph" w:styleId="Pidipagina">
    <w:name w:val="footer"/>
    <w:basedOn w:val="Normale"/>
    <w:link w:val="PidipaginaCarattere"/>
    <w:rsid w:val="00E9277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9277A"/>
  </w:style>
  <w:style w:type="paragraph" w:styleId="Intestazione">
    <w:name w:val="header"/>
    <w:basedOn w:val="Normale"/>
    <w:rsid w:val="00E9277A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rsid w:val="00E9277A"/>
    <w:pPr>
      <w:jc w:val="both"/>
    </w:pPr>
  </w:style>
  <w:style w:type="paragraph" w:styleId="Rientrocorpodeltesto">
    <w:name w:val="Body Text Indent"/>
    <w:basedOn w:val="Normale"/>
    <w:rsid w:val="00E9277A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  <w:rsid w:val="00E9277A"/>
  </w:style>
  <w:style w:type="character" w:styleId="Rimandonotadichiusura">
    <w:name w:val="endnote reference"/>
    <w:semiHidden/>
    <w:rsid w:val="00E9277A"/>
    <w:rPr>
      <w:vertAlign w:val="superscript"/>
    </w:rPr>
  </w:style>
  <w:style w:type="paragraph" w:styleId="Corpodeltesto2">
    <w:name w:val="Body Text 2"/>
    <w:basedOn w:val="Normale"/>
    <w:link w:val="Corpodeltesto2Carattere"/>
    <w:rsid w:val="00E9277A"/>
    <w:pPr>
      <w:jc w:val="both"/>
    </w:pPr>
    <w:rPr>
      <w:b/>
      <w:i/>
      <w:sz w:val="24"/>
    </w:rPr>
  </w:style>
  <w:style w:type="paragraph" w:styleId="Corpodeltesto3">
    <w:name w:val="Body Text 3"/>
    <w:basedOn w:val="Normale"/>
    <w:rsid w:val="00E927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rsid w:val="00E9277A"/>
    <w:pPr>
      <w:ind w:left="567"/>
      <w:jc w:val="both"/>
    </w:pPr>
  </w:style>
  <w:style w:type="paragraph" w:styleId="Rientrocorpodeltesto3">
    <w:name w:val="Body Text Indent 3"/>
    <w:basedOn w:val="Normale"/>
    <w:rsid w:val="00E9277A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rsid w:val="00E9277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character" w:customStyle="1" w:styleId="TestonotaapidipaginaCarattere1">
    <w:name w:val="Testo nota a piè di pagina Carattere1"/>
    <w:basedOn w:val="Carpredefinitoparagrafo"/>
    <w:rsid w:val="00253EFD"/>
    <w:rPr>
      <w:rFonts w:ascii="Calibri" w:eastAsia="Times New Roman" w:hAnsi="Calibri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comunedisanmarzanosulsarno@pec.ancitel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rbanisticasanmarzano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8600-A1E2-4AD7-BD12-BF243F2E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RIFIUTI</vt:lpstr>
    </vt:vector>
  </TitlesOfParts>
  <Company>AMBIENTE</Company>
  <LinksUpToDate>false</LinksUpToDate>
  <CharactersWithSpaces>8929</CharactersWithSpaces>
  <SharedDoc>false</SharedDoc>
  <HLinks>
    <vt:vector size="6" baseType="variant">
      <vt:variant>
        <vt:i4>3473470</vt:i4>
      </vt:variant>
      <vt:variant>
        <vt:i4>0</vt:i4>
      </vt:variant>
      <vt:variant>
        <vt:i4>0</vt:i4>
      </vt:variant>
      <vt:variant>
        <vt:i4>5</vt:i4>
      </vt:variant>
      <vt:variant>
        <vt:lpwstr>http://www.anticorruzione.it/portal/public/classic/AmministrazioneTrasparente/DisposizioniGenerali/AttiGenerali/CodDiscipComportamento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RIFIUTI</dc:title>
  <dc:creator>CRISPI FRANCO</dc:creator>
  <cp:lastModifiedBy>salvatore</cp:lastModifiedBy>
  <cp:revision>2</cp:revision>
  <cp:lastPrinted>2016-07-06T11:47:00Z</cp:lastPrinted>
  <dcterms:created xsi:type="dcterms:W3CDTF">2021-10-14T14:43:00Z</dcterms:created>
  <dcterms:modified xsi:type="dcterms:W3CDTF">2021-10-14T14:43:00Z</dcterms:modified>
</cp:coreProperties>
</file>